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9D6A" w14:textId="5C3DDBD1" w:rsidR="006B5C66" w:rsidRPr="00EE17C5" w:rsidRDefault="006B5C66" w:rsidP="006B5C66">
      <w:pPr>
        <w:pStyle w:val="CRCoverPage"/>
        <w:outlineLvl w:val="0"/>
        <w:rPr>
          <w:rFonts w:cs="Arial"/>
          <w:b/>
          <w:sz w:val="24"/>
          <w:szCs w:val="28"/>
          <w:lang w:eastAsia="zh-CN"/>
        </w:rPr>
      </w:pPr>
      <w:r w:rsidRPr="00EE17C5">
        <w:rPr>
          <w:rFonts w:cs="Arial"/>
          <w:b/>
          <w:sz w:val="24"/>
          <w:szCs w:val="28"/>
        </w:rPr>
        <w:t>3GPP TSG RAN WG4 Meeting #</w:t>
      </w:r>
      <w:r w:rsidR="009D6C2C">
        <w:rPr>
          <w:rFonts w:cs="Arial"/>
          <w:b/>
          <w:sz w:val="24"/>
          <w:szCs w:val="28"/>
        </w:rPr>
        <w:t>117</w:t>
      </w:r>
      <w:r w:rsidRPr="00EE17C5">
        <w:rPr>
          <w:rFonts w:cs="Arial"/>
          <w:b/>
          <w:sz w:val="24"/>
          <w:szCs w:val="28"/>
        </w:rPr>
        <w:t xml:space="preserve">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008E519C">
        <w:rPr>
          <w:rFonts w:cs="Arial"/>
          <w:b/>
          <w:sz w:val="24"/>
          <w:szCs w:val="28"/>
        </w:rPr>
        <w:t xml:space="preserve">            </w:t>
      </w:r>
      <w:r w:rsidRPr="00EE17C5">
        <w:rPr>
          <w:rFonts w:cs="Arial"/>
          <w:b/>
          <w:sz w:val="24"/>
          <w:szCs w:val="28"/>
        </w:rPr>
        <w:t>R4-</w:t>
      </w:r>
      <w:r w:rsidR="00D905E0">
        <w:rPr>
          <w:rFonts w:cs="Arial"/>
          <w:b/>
          <w:sz w:val="24"/>
          <w:szCs w:val="28"/>
          <w:lang w:eastAsia="zh-CN"/>
        </w:rPr>
        <w:t>2521867</w:t>
      </w:r>
    </w:p>
    <w:p w14:paraId="21F8E5A5" w14:textId="50F5FD77" w:rsidR="006B5C66" w:rsidRPr="00F450FD" w:rsidRDefault="00AB4C76" w:rsidP="006B5C66">
      <w:pPr>
        <w:pStyle w:val="CRCoverPage"/>
        <w:outlineLvl w:val="0"/>
        <w:rPr>
          <w:b/>
          <w:noProof/>
          <w:sz w:val="24"/>
        </w:rPr>
      </w:pPr>
      <w:r>
        <w:rPr>
          <w:rFonts w:cs="Arial"/>
          <w:b/>
          <w:sz w:val="24"/>
          <w:szCs w:val="28"/>
        </w:rPr>
        <w:t>Dallas</w:t>
      </w:r>
      <w:r w:rsidR="006B5C66" w:rsidRPr="00EE17C5">
        <w:rPr>
          <w:rFonts w:cs="Arial"/>
          <w:b/>
          <w:sz w:val="24"/>
          <w:szCs w:val="28"/>
        </w:rPr>
        <w:t xml:space="preserve">, </w:t>
      </w:r>
      <w:r w:rsidR="009C0E53">
        <w:rPr>
          <w:rFonts w:cs="Arial"/>
          <w:b/>
          <w:sz w:val="24"/>
          <w:szCs w:val="28"/>
        </w:rPr>
        <w:t>USA,</w:t>
      </w:r>
      <w:r w:rsidR="006B5C66" w:rsidRPr="00EE17C5">
        <w:rPr>
          <w:rFonts w:cs="Arial"/>
          <w:b/>
          <w:sz w:val="24"/>
          <w:szCs w:val="28"/>
        </w:rPr>
        <w:t xml:space="preserve"> </w:t>
      </w:r>
      <w:r>
        <w:rPr>
          <w:rFonts w:cs="Arial"/>
          <w:b/>
          <w:sz w:val="24"/>
          <w:szCs w:val="28"/>
        </w:rPr>
        <w:t>November 17</w:t>
      </w:r>
      <w:r w:rsidRPr="00AB4C76">
        <w:rPr>
          <w:rFonts w:cs="Arial"/>
          <w:b/>
          <w:sz w:val="24"/>
          <w:szCs w:val="28"/>
          <w:vertAlign w:val="superscript"/>
        </w:rPr>
        <w:t>th</w:t>
      </w:r>
      <w:r>
        <w:rPr>
          <w:rFonts w:cs="Arial"/>
          <w:b/>
          <w:sz w:val="24"/>
          <w:szCs w:val="28"/>
        </w:rPr>
        <w:t xml:space="preserve"> – 21</w:t>
      </w:r>
      <w:r w:rsidR="00453BAA" w:rsidRPr="00AB4C76">
        <w:rPr>
          <w:rFonts w:cs="Arial"/>
          <w:b/>
          <w:sz w:val="24"/>
          <w:szCs w:val="28"/>
          <w:vertAlign w:val="superscript"/>
        </w:rPr>
        <w:t>st</w:t>
      </w:r>
      <w:r w:rsidR="00453BAA">
        <w:rPr>
          <w:rFonts w:cs="Arial"/>
          <w:b/>
          <w:sz w:val="24"/>
          <w:szCs w:val="28"/>
        </w:rPr>
        <w:t>,</w:t>
      </w:r>
      <w:r w:rsidR="006B5C66" w:rsidRPr="00EE17C5">
        <w:rPr>
          <w:rFonts w:cs="Arial"/>
          <w:b/>
          <w:sz w:val="24"/>
          <w:szCs w:val="28"/>
        </w:rPr>
        <w:t xml:space="preserve"> 2025</w:t>
      </w:r>
    </w:p>
    <w:p w14:paraId="648EA16A" w14:textId="09AB8227" w:rsidR="006B5C66" w:rsidRPr="005840E1" w:rsidRDefault="006B5C66" w:rsidP="006B5C66">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D905E0">
        <w:rPr>
          <w:rFonts w:ascii="Arial" w:hAnsi="Arial" w:cs="Arial"/>
          <w:bCs/>
          <w:sz w:val="22"/>
          <w:szCs w:val="22"/>
        </w:rPr>
        <w:t>6.13</w:t>
      </w:r>
      <w:r>
        <w:rPr>
          <w:rFonts w:ascii="Arial" w:hAnsi="Arial" w:cs="Arial"/>
          <w:bCs/>
          <w:sz w:val="22"/>
          <w:szCs w:val="22"/>
        </w:rPr>
        <w:t>.</w:t>
      </w:r>
      <w:r w:rsidR="00D905E0">
        <w:rPr>
          <w:rFonts w:ascii="Arial" w:hAnsi="Arial" w:cs="Arial"/>
          <w:bCs/>
          <w:sz w:val="22"/>
          <w:szCs w:val="22"/>
        </w:rPr>
        <w:t>3</w:t>
      </w:r>
    </w:p>
    <w:p w14:paraId="4ED33B5F" w14:textId="77777777" w:rsidR="006B5C66" w:rsidRPr="00457F73" w:rsidRDefault="006B5C66" w:rsidP="006B5C6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8997984" w14:textId="509D3F34" w:rsidR="006B5C66" w:rsidRPr="00994744" w:rsidRDefault="006B5C66" w:rsidP="006B5C66">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7D6873">
        <w:rPr>
          <w:rFonts w:ascii="Arial" w:hAnsi="Arial" w:cs="Arial"/>
          <w:sz w:val="22"/>
          <w:szCs w:val="22"/>
          <w:lang w:val="en-CA"/>
        </w:rPr>
        <w:t>Simulation Results</w:t>
      </w:r>
      <w:r>
        <w:rPr>
          <w:rFonts w:ascii="Arial" w:hAnsi="Arial" w:cs="Arial"/>
          <w:sz w:val="22"/>
          <w:szCs w:val="22"/>
        </w:rPr>
        <w:t xml:space="preserve"> for Rel-19 </w:t>
      </w:r>
      <w:r w:rsidR="00C02B0C">
        <w:rPr>
          <w:rFonts w:ascii="Arial" w:hAnsi="Arial" w:cs="Arial"/>
          <w:sz w:val="22"/>
          <w:szCs w:val="22"/>
        </w:rPr>
        <w:t>SBFD CSI-RS based L1-RSRP</w:t>
      </w:r>
      <w:r>
        <w:rPr>
          <w:rFonts w:ascii="Arial" w:hAnsi="Arial" w:cs="Arial"/>
          <w:sz w:val="22"/>
          <w:szCs w:val="22"/>
        </w:rPr>
        <w:t xml:space="preserve"> </w:t>
      </w:r>
    </w:p>
    <w:p w14:paraId="52D773CD" w14:textId="77777777" w:rsidR="006B5C66" w:rsidRPr="00457F73" w:rsidRDefault="006B5C66" w:rsidP="006B5C66">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03DB7105" w14:textId="5646C920" w:rsidR="00B34D3D" w:rsidRPr="00F97A7D" w:rsidRDefault="0003243E" w:rsidP="0003243E">
      <w:pPr>
        <w:rPr>
          <w:sz w:val="22"/>
          <w:szCs w:val="22"/>
          <w:lang w:val="en-CA"/>
        </w:rPr>
      </w:pPr>
      <w:r w:rsidRPr="00F97A7D">
        <w:rPr>
          <w:sz w:val="22"/>
          <w:szCs w:val="22"/>
          <w:lang w:val="en-CA"/>
        </w:rPr>
        <w:t xml:space="preserve">The agreements </w:t>
      </w:r>
      <w:r w:rsidR="006405E0" w:rsidRPr="00F97A7D">
        <w:rPr>
          <w:rFonts w:hint="eastAsia"/>
          <w:sz w:val="22"/>
          <w:szCs w:val="22"/>
          <w:lang w:val="en-CA" w:eastAsia="zh-CN"/>
        </w:rPr>
        <w:t xml:space="preserve">on </w:t>
      </w:r>
      <w:r w:rsidRPr="00F97A7D">
        <w:rPr>
          <w:rFonts w:hint="eastAsia"/>
          <w:sz w:val="22"/>
          <w:szCs w:val="22"/>
          <w:lang w:val="en-CA" w:eastAsia="zh-CN"/>
        </w:rPr>
        <w:t xml:space="preserve">SBFD </w:t>
      </w:r>
      <w:r w:rsidRPr="00F97A7D">
        <w:rPr>
          <w:sz w:val="22"/>
          <w:szCs w:val="22"/>
          <w:lang w:val="en-CA"/>
        </w:rPr>
        <w:t>operation during RAN4#</w:t>
      </w:r>
      <w:r w:rsidR="00611F3B" w:rsidRPr="00F97A7D">
        <w:rPr>
          <w:sz w:val="22"/>
          <w:szCs w:val="22"/>
          <w:lang w:val="en-CA"/>
        </w:rPr>
        <w:t>11</w:t>
      </w:r>
      <w:r w:rsidR="006B5C66">
        <w:rPr>
          <w:sz w:val="22"/>
          <w:szCs w:val="22"/>
          <w:lang w:val="en-CA"/>
        </w:rPr>
        <w:t>6</w:t>
      </w:r>
      <w:r w:rsidR="007E32B6">
        <w:rPr>
          <w:sz w:val="22"/>
          <w:szCs w:val="22"/>
          <w:lang w:val="en-CA"/>
        </w:rPr>
        <w:t xml:space="preserve"> bis</w:t>
      </w:r>
      <w:r w:rsidR="00074DAD" w:rsidRPr="00F97A7D">
        <w:rPr>
          <w:sz w:val="22"/>
          <w:szCs w:val="22"/>
          <w:lang w:val="en-CA"/>
        </w:rPr>
        <w:t xml:space="preserve"> </w:t>
      </w:r>
      <w:r w:rsidRPr="00F97A7D">
        <w:rPr>
          <w:sz w:val="22"/>
          <w:szCs w:val="22"/>
          <w:lang w:val="en-CA"/>
        </w:rPr>
        <w:t xml:space="preserve">meeting are captured in the approved WF [1]. </w:t>
      </w:r>
    </w:p>
    <w:p w14:paraId="675F7045" w14:textId="1B2EC270" w:rsidR="0069220D" w:rsidRPr="0069220D" w:rsidRDefault="00E2481F" w:rsidP="00C75E62">
      <w:pPr>
        <w:pStyle w:val="Heading1"/>
        <w:ind w:right="72"/>
      </w:pPr>
      <w:r w:rsidRPr="007C5DDD">
        <w:rPr>
          <w:lang w:val="sv-SE"/>
        </w:rPr>
        <w:t>Discussion</w:t>
      </w:r>
    </w:p>
    <w:p w14:paraId="4A79C883" w14:textId="77114D03" w:rsidR="00FB1FA3" w:rsidRPr="00FB1FA3" w:rsidRDefault="007C5DDD" w:rsidP="00BA5480">
      <w:pPr>
        <w:pStyle w:val="Heading2"/>
        <w:numPr>
          <w:ilvl w:val="0"/>
          <w:numId w:val="0"/>
        </w:numPr>
        <w:ind w:left="576" w:hanging="576"/>
        <w:rPr>
          <w:vanish/>
          <w:sz w:val="36"/>
        </w:rPr>
      </w:pPr>
      <w:r>
        <w:t>2.</w:t>
      </w:r>
      <w:r w:rsidR="00FB1FA3">
        <w:t>1</w:t>
      </w:r>
      <w:r>
        <w:t xml:space="preserve"> </w:t>
      </w:r>
      <w:r w:rsidR="006771AA">
        <w:t>Simulation for CSI-RS based L1-RSRP</w:t>
      </w:r>
    </w:p>
    <w:p w14:paraId="759AFCFE" w14:textId="77777777" w:rsidR="0097463E" w:rsidRPr="0097463E" w:rsidRDefault="0097463E" w:rsidP="0097463E">
      <w:pPr>
        <w:rPr>
          <w:lang w:val="x-none" w:eastAsia="x-none"/>
        </w:rPr>
      </w:pPr>
    </w:p>
    <w:tbl>
      <w:tblPr>
        <w:tblStyle w:val="TableGrid"/>
        <w:tblW w:w="0" w:type="auto"/>
        <w:tblLook w:val="04A0" w:firstRow="1" w:lastRow="0" w:firstColumn="1" w:lastColumn="0" w:noHBand="0" w:noVBand="1"/>
      </w:tblPr>
      <w:tblGrid>
        <w:gridCol w:w="10075"/>
      </w:tblGrid>
      <w:tr w:rsidR="00E032D2" w:rsidRPr="007743DD" w14:paraId="1FC4299B" w14:textId="77777777" w:rsidTr="0048518E">
        <w:tc>
          <w:tcPr>
            <w:tcW w:w="10075" w:type="dxa"/>
          </w:tcPr>
          <w:p w14:paraId="06953FA2" w14:textId="2539AB09" w:rsidR="00DF7459" w:rsidRDefault="006771AA" w:rsidP="006771AA">
            <w:pPr>
              <w:spacing w:after="120"/>
              <w:rPr>
                <w:szCs w:val="24"/>
                <w:lang w:eastAsia="zh-CN"/>
              </w:rPr>
            </w:pPr>
            <w:r>
              <w:rPr>
                <w:szCs w:val="24"/>
                <w:lang w:eastAsia="zh-CN"/>
              </w:rPr>
              <w:t xml:space="preserve">Simulation Assumptions: </w:t>
            </w:r>
          </w:p>
          <w:p w14:paraId="4301AD4B" w14:textId="1DD7F7D3" w:rsidR="0048518E" w:rsidRDefault="0048518E" w:rsidP="0048518E">
            <w:pPr>
              <w:pStyle w:val="Caption"/>
              <w:keepNext/>
              <w:jc w:val="center"/>
            </w:pPr>
            <w:r>
              <w:t xml:space="preserve">Table </w:t>
            </w:r>
            <w:r>
              <w:fldChar w:fldCharType="begin"/>
            </w:r>
            <w:r>
              <w:instrText>SEQ Table \* ARABIC</w:instrText>
            </w:r>
            <w:r>
              <w:fldChar w:fldCharType="separate"/>
            </w:r>
            <w:r>
              <w:rPr>
                <w:noProof/>
              </w:rPr>
              <w:t>1</w:t>
            </w:r>
            <w:r>
              <w:fldChar w:fldCharType="end"/>
            </w:r>
            <w:r>
              <w:t>: S</w:t>
            </w:r>
            <w:r w:rsidRPr="00E66767">
              <w:t>imulation assumption</w:t>
            </w:r>
            <w:r>
              <w:t>s</w:t>
            </w:r>
            <w:r w:rsidRPr="00E66767">
              <w:t xml:space="preserve"> for L1-RSRP</w:t>
            </w:r>
            <w:r w:rsidR="00B8751C" w:rsidRPr="00971402">
              <w:rPr>
                <w:rFonts w:ascii="Arial" w:eastAsia="Times New Roman" w:hAnsi="Arial" w:cs="Arial"/>
                <w:b w:val="0"/>
                <w:bCs/>
                <w:lang w:eastAsia="zh-CN"/>
              </w:rPr>
              <w:t>[1]</w:t>
            </w:r>
          </w:p>
          <w:tbl>
            <w:tblPr>
              <w:tblW w:w="6700" w:type="dxa"/>
              <w:jc w:val="center"/>
              <w:tblLook w:val="04A0" w:firstRow="1" w:lastRow="0" w:firstColumn="1" w:lastColumn="0" w:noHBand="0" w:noVBand="1"/>
            </w:tblPr>
            <w:tblGrid>
              <w:gridCol w:w="2980"/>
              <w:gridCol w:w="3720"/>
            </w:tblGrid>
            <w:tr w:rsidR="0048518E" w:rsidRPr="0048518E" w14:paraId="449E82AA" w14:textId="77777777" w:rsidTr="003C004B">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2C38242"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516902D5"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Value</w:t>
                  </w:r>
                </w:p>
              </w:tc>
            </w:tr>
            <w:tr w:rsidR="0048518E" w:rsidRPr="0048518E" w14:paraId="1387E106"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10079312"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SCS</w:t>
                  </w:r>
                </w:p>
              </w:tc>
              <w:tc>
                <w:tcPr>
                  <w:tcW w:w="3720" w:type="dxa"/>
                  <w:tcBorders>
                    <w:top w:val="nil"/>
                    <w:left w:val="nil"/>
                    <w:bottom w:val="single" w:sz="4" w:space="0" w:color="auto"/>
                    <w:right w:val="single" w:sz="4" w:space="0" w:color="auto"/>
                  </w:tcBorders>
                  <w:noWrap/>
                  <w:vAlign w:val="bottom"/>
                  <w:hideMark/>
                </w:tcPr>
                <w:p w14:paraId="0DA1CED1"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15 kHz, 30 kHz, 120 kHz</w:t>
                  </w:r>
                </w:p>
              </w:tc>
            </w:tr>
            <w:tr w:rsidR="0048518E" w:rsidRPr="0048518E" w14:paraId="7C7D7BD1"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5ED06664"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Side condition (SNR)</w:t>
                  </w:r>
                </w:p>
              </w:tc>
              <w:tc>
                <w:tcPr>
                  <w:tcW w:w="3720" w:type="dxa"/>
                  <w:tcBorders>
                    <w:top w:val="nil"/>
                    <w:left w:val="nil"/>
                    <w:bottom w:val="single" w:sz="4" w:space="0" w:color="auto"/>
                    <w:right w:val="single" w:sz="4" w:space="0" w:color="auto"/>
                  </w:tcBorders>
                  <w:noWrap/>
                  <w:vAlign w:val="bottom"/>
                  <w:hideMark/>
                </w:tcPr>
                <w:p w14:paraId="7BF4E18B"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-3 dB</w:t>
                  </w:r>
                </w:p>
              </w:tc>
            </w:tr>
            <w:tr w:rsidR="0048518E" w:rsidRPr="0048518E" w14:paraId="043BBABB"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7503F789"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Density (D)</w:t>
                  </w:r>
                </w:p>
              </w:tc>
              <w:tc>
                <w:tcPr>
                  <w:tcW w:w="3720" w:type="dxa"/>
                  <w:tcBorders>
                    <w:top w:val="nil"/>
                    <w:left w:val="nil"/>
                    <w:bottom w:val="single" w:sz="4" w:space="0" w:color="auto"/>
                    <w:right w:val="single" w:sz="4" w:space="0" w:color="auto"/>
                  </w:tcBorders>
                  <w:noWrap/>
                  <w:vAlign w:val="bottom"/>
                  <w:hideMark/>
                </w:tcPr>
                <w:p w14:paraId="343C314A" w14:textId="77777777" w:rsidR="0048518E" w:rsidRPr="0048518E" w:rsidRDefault="0048518E" w:rsidP="0048518E">
                  <w:pPr>
                    <w:spacing w:after="0"/>
                    <w:ind w:right="440"/>
                    <w:jc w:val="center"/>
                    <w:rPr>
                      <w:rFonts w:eastAsia="DengXian"/>
                      <w:color w:val="000000"/>
                      <w:szCs w:val="22"/>
                      <w:lang w:eastAsia="zh-CN"/>
                    </w:rPr>
                  </w:pPr>
                  <w:r w:rsidRPr="0048518E">
                    <w:rPr>
                      <w:rFonts w:eastAsia="DengXian"/>
                      <w:color w:val="000000"/>
                      <w:szCs w:val="22"/>
                      <w:lang w:eastAsia="zh-CN"/>
                    </w:rPr>
                    <w:t>3</w:t>
                  </w:r>
                </w:p>
              </w:tc>
            </w:tr>
            <w:tr w:rsidR="0048518E" w:rsidRPr="0048518E" w14:paraId="1F1EF01C"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0277390E"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Number of samples (M)</w:t>
                  </w:r>
                </w:p>
              </w:tc>
              <w:tc>
                <w:tcPr>
                  <w:tcW w:w="3720" w:type="dxa"/>
                  <w:tcBorders>
                    <w:top w:val="nil"/>
                    <w:left w:val="nil"/>
                    <w:bottom w:val="single" w:sz="4" w:space="0" w:color="auto"/>
                    <w:right w:val="single" w:sz="4" w:space="0" w:color="auto"/>
                  </w:tcBorders>
                  <w:noWrap/>
                  <w:vAlign w:val="bottom"/>
                  <w:hideMark/>
                </w:tcPr>
                <w:p w14:paraId="32D48C81"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1 (single sample measurement)</w:t>
                  </w:r>
                </w:p>
              </w:tc>
            </w:tr>
            <w:tr w:rsidR="0048518E" w:rsidRPr="0048518E" w14:paraId="201ED592"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00EE11FB"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Number of PRB</w:t>
                  </w:r>
                </w:p>
              </w:tc>
              <w:tc>
                <w:tcPr>
                  <w:tcW w:w="3720" w:type="dxa"/>
                  <w:tcBorders>
                    <w:top w:val="nil"/>
                    <w:left w:val="nil"/>
                    <w:bottom w:val="single" w:sz="4" w:space="0" w:color="auto"/>
                    <w:right w:val="single" w:sz="4" w:space="0" w:color="auto"/>
                  </w:tcBorders>
                  <w:noWrap/>
                  <w:vAlign w:val="bottom"/>
                  <w:hideMark/>
                </w:tcPr>
                <w:p w14:paraId="48347950"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24, 48</w:t>
                  </w:r>
                </w:p>
              </w:tc>
            </w:tr>
            <w:tr w:rsidR="0048518E" w:rsidRPr="0048518E" w14:paraId="7B026289" w14:textId="77777777" w:rsidTr="003C004B">
              <w:trPr>
                <w:trHeight w:val="285"/>
                <w:jc w:val="center"/>
              </w:trPr>
              <w:tc>
                <w:tcPr>
                  <w:tcW w:w="2980" w:type="dxa"/>
                  <w:tcBorders>
                    <w:top w:val="nil"/>
                    <w:left w:val="single" w:sz="4" w:space="0" w:color="auto"/>
                    <w:bottom w:val="single" w:sz="4" w:space="0" w:color="auto"/>
                    <w:right w:val="single" w:sz="4" w:space="0" w:color="auto"/>
                  </w:tcBorders>
                  <w:noWrap/>
                  <w:vAlign w:val="bottom"/>
                  <w:hideMark/>
                </w:tcPr>
                <w:p w14:paraId="59F4095F"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Propagation condition</w:t>
                  </w:r>
                </w:p>
              </w:tc>
              <w:tc>
                <w:tcPr>
                  <w:tcW w:w="3720" w:type="dxa"/>
                  <w:tcBorders>
                    <w:top w:val="nil"/>
                    <w:left w:val="nil"/>
                    <w:bottom w:val="single" w:sz="4" w:space="0" w:color="auto"/>
                    <w:right w:val="single" w:sz="4" w:space="0" w:color="auto"/>
                  </w:tcBorders>
                  <w:noWrap/>
                  <w:vAlign w:val="bottom"/>
                  <w:hideMark/>
                </w:tcPr>
                <w:p w14:paraId="0218585C" w14:textId="77777777" w:rsidR="0048518E" w:rsidRPr="0048518E" w:rsidRDefault="0048518E" w:rsidP="0048518E">
                  <w:pPr>
                    <w:spacing w:after="0"/>
                    <w:jc w:val="center"/>
                    <w:rPr>
                      <w:rFonts w:eastAsia="DengXian"/>
                      <w:color w:val="000000"/>
                      <w:szCs w:val="22"/>
                      <w:lang w:eastAsia="zh-CN"/>
                    </w:rPr>
                  </w:pPr>
                  <w:r w:rsidRPr="0048518E">
                    <w:rPr>
                      <w:rFonts w:eastAsia="DengXian"/>
                      <w:color w:val="000000"/>
                      <w:szCs w:val="22"/>
                      <w:lang w:eastAsia="zh-CN"/>
                    </w:rPr>
                    <w:t>AWGN</w:t>
                  </w:r>
                </w:p>
              </w:tc>
            </w:tr>
          </w:tbl>
          <w:p w14:paraId="409E9B9A" w14:textId="1193F9F0" w:rsidR="006771AA" w:rsidRPr="009A5E9A" w:rsidRDefault="006771AA" w:rsidP="006771AA">
            <w:pPr>
              <w:spacing w:after="120"/>
              <w:rPr>
                <w:szCs w:val="24"/>
                <w:lang w:eastAsia="zh-CN"/>
              </w:rPr>
            </w:pPr>
          </w:p>
        </w:tc>
      </w:tr>
    </w:tbl>
    <w:p w14:paraId="6B98EF9A" w14:textId="77777777" w:rsidR="00B8751C" w:rsidRDefault="00B8751C" w:rsidP="00B8751C">
      <w:pPr>
        <w:pStyle w:val="Caption"/>
        <w:keepNext/>
        <w:jc w:val="center"/>
      </w:pPr>
    </w:p>
    <w:p w14:paraId="6D6DCA8C" w14:textId="21788B56" w:rsidR="00B8751C" w:rsidRDefault="00B8751C" w:rsidP="00B8751C">
      <w:pPr>
        <w:pStyle w:val="Caption"/>
        <w:keepNext/>
        <w:jc w:val="center"/>
      </w:pPr>
      <w:r>
        <w:t xml:space="preserve">Table </w:t>
      </w:r>
      <w:r>
        <w:fldChar w:fldCharType="begin"/>
      </w:r>
      <w:r>
        <w:instrText>SEQ Table \* ARABIC</w:instrText>
      </w:r>
      <w:r>
        <w:fldChar w:fldCharType="separate"/>
      </w:r>
      <w:r>
        <w:rPr>
          <w:noProof/>
        </w:rPr>
        <w:t>2</w:t>
      </w:r>
      <w:r>
        <w:fldChar w:fldCharType="end"/>
      </w:r>
      <w:r>
        <w:t>: Simulation results for L1-RSRP error (based on NZP CSI-RS)</w:t>
      </w:r>
    </w:p>
    <w:tbl>
      <w:tblPr>
        <w:tblW w:w="6880" w:type="dxa"/>
        <w:jc w:val="center"/>
        <w:tblLook w:val="04A0" w:firstRow="1" w:lastRow="0" w:firstColumn="1" w:lastColumn="0" w:noHBand="0" w:noVBand="1"/>
      </w:tblPr>
      <w:tblGrid>
        <w:gridCol w:w="1280"/>
        <w:gridCol w:w="1580"/>
        <w:gridCol w:w="1275"/>
        <w:gridCol w:w="1170"/>
        <w:gridCol w:w="1575"/>
      </w:tblGrid>
      <w:tr w:rsidR="00B8751C" w:rsidRPr="0048518E" w14:paraId="260D9888" w14:textId="77777777" w:rsidTr="003C004B">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noWrap/>
            <w:vAlign w:val="center"/>
            <w:hideMark/>
          </w:tcPr>
          <w:p w14:paraId="2800484F" w14:textId="77777777" w:rsidR="00B8751C" w:rsidRPr="0048518E" w:rsidRDefault="00B8751C" w:rsidP="003C004B">
            <w:pPr>
              <w:spacing w:after="0"/>
              <w:jc w:val="center"/>
              <w:rPr>
                <w:rFonts w:eastAsia="Times New Roman"/>
                <w:lang w:eastAsia="zh-CN"/>
              </w:rPr>
            </w:pPr>
            <w:r w:rsidRPr="0048518E">
              <w:rPr>
                <w:rFonts w:eastAsia="Times New Roman"/>
                <w:lang w:eastAsia="zh-CN"/>
              </w:rPr>
              <w:t>SCS (kHz)</w:t>
            </w:r>
          </w:p>
        </w:tc>
        <w:tc>
          <w:tcPr>
            <w:tcW w:w="1580" w:type="dxa"/>
            <w:vMerge w:val="restart"/>
            <w:tcBorders>
              <w:top w:val="single" w:sz="4" w:space="0" w:color="auto"/>
              <w:left w:val="single" w:sz="4" w:space="0" w:color="auto"/>
              <w:bottom w:val="single" w:sz="4" w:space="0" w:color="auto"/>
              <w:right w:val="single" w:sz="4" w:space="0" w:color="auto"/>
            </w:tcBorders>
            <w:noWrap/>
            <w:vAlign w:val="center"/>
            <w:hideMark/>
          </w:tcPr>
          <w:p w14:paraId="2DE2C475" w14:textId="77777777" w:rsidR="00B8751C" w:rsidRPr="0048518E" w:rsidRDefault="00B8751C" w:rsidP="00971402">
            <w:pPr>
              <w:spacing w:after="0"/>
              <w:jc w:val="center"/>
              <w:rPr>
                <w:rFonts w:eastAsia="Times New Roman"/>
                <w:lang w:eastAsia="zh-CN"/>
              </w:rPr>
            </w:pPr>
            <w:r w:rsidRPr="0048518E">
              <w:rPr>
                <w:rFonts w:eastAsia="Times New Roman"/>
                <w:lang w:eastAsia="zh-CN"/>
              </w:rPr>
              <w:t>Number of PRBs</w:t>
            </w:r>
          </w:p>
        </w:tc>
        <w:tc>
          <w:tcPr>
            <w:tcW w:w="4020" w:type="dxa"/>
            <w:gridSpan w:val="3"/>
            <w:tcBorders>
              <w:top w:val="single" w:sz="4" w:space="0" w:color="auto"/>
              <w:left w:val="nil"/>
              <w:bottom w:val="single" w:sz="4" w:space="0" w:color="auto"/>
              <w:right w:val="single" w:sz="4" w:space="0" w:color="auto"/>
            </w:tcBorders>
            <w:noWrap/>
            <w:vAlign w:val="bottom"/>
            <w:hideMark/>
          </w:tcPr>
          <w:p w14:paraId="6F979A76" w14:textId="77777777" w:rsidR="00B8751C" w:rsidRPr="0048518E" w:rsidRDefault="00B8751C" w:rsidP="003C004B">
            <w:pPr>
              <w:spacing w:after="0"/>
              <w:jc w:val="center"/>
              <w:rPr>
                <w:rFonts w:eastAsia="Times New Roman"/>
                <w:lang w:eastAsia="zh-CN"/>
              </w:rPr>
            </w:pPr>
            <w:r w:rsidRPr="00973D2D">
              <w:rPr>
                <w:rFonts w:eastAsia="Times New Roman"/>
                <w:lang w:eastAsia="zh-CN"/>
              </w:rPr>
              <w:t>Delta-RSRP [dB]</w:t>
            </w:r>
          </w:p>
        </w:tc>
      </w:tr>
      <w:tr w:rsidR="00B8751C" w:rsidRPr="0048518E" w14:paraId="7589144C" w14:textId="77777777" w:rsidTr="00971402">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2A15007" w14:textId="77777777" w:rsidR="00B8751C" w:rsidRPr="0048518E" w:rsidRDefault="00B8751C" w:rsidP="003C004B">
            <w:pPr>
              <w:spacing w:after="0"/>
              <w:rPr>
                <w:rFonts w:eastAsia="Times New Roman"/>
                <w:lang w:eastAsia="zh-CN"/>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31880658" w14:textId="77777777" w:rsidR="00B8751C" w:rsidRPr="0048518E" w:rsidRDefault="00B8751C" w:rsidP="003C004B">
            <w:pPr>
              <w:spacing w:after="0"/>
              <w:rPr>
                <w:rFonts w:eastAsia="Times New Roman"/>
                <w:lang w:eastAsia="zh-CN"/>
              </w:rPr>
            </w:pPr>
          </w:p>
        </w:tc>
        <w:tc>
          <w:tcPr>
            <w:tcW w:w="1275" w:type="dxa"/>
            <w:tcBorders>
              <w:top w:val="nil"/>
              <w:left w:val="nil"/>
              <w:bottom w:val="single" w:sz="4" w:space="0" w:color="auto"/>
              <w:right w:val="single" w:sz="4" w:space="0" w:color="auto"/>
            </w:tcBorders>
            <w:noWrap/>
            <w:vAlign w:val="bottom"/>
            <w:hideMark/>
          </w:tcPr>
          <w:p w14:paraId="4A6823BA" w14:textId="77777777" w:rsidR="00B8751C" w:rsidRPr="0048518E" w:rsidRDefault="00B8751C" w:rsidP="003C004B">
            <w:pPr>
              <w:spacing w:after="0"/>
              <w:jc w:val="center"/>
              <w:rPr>
                <w:rFonts w:eastAsia="Times New Roman"/>
                <w:lang w:eastAsia="zh-CN"/>
              </w:rPr>
            </w:pPr>
            <w:r w:rsidRPr="0048518E">
              <w:rPr>
                <w:rFonts w:eastAsia="Times New Roman"/>
                <w:lang w:eastAsia="zh-CN"/>
              </w:rPr>
              <w:t>5%</w:t>
            </w:r>
          </w:p>
        </w:tc>
        <w:tc>
          <w:tcPr>
            <w:tcW w:w="1170" w:type="dxa"/>
            <w:tcBorders>
              <w:top w:val="nil"/>
              <w:left w:val="nil"/>
              <w:bottom w:val="single" w:sz="4" w:space="0" w:color="auto"/>
              <w:right w:val="single" w:sz="4" w:space="0" w:color="auto"/>
            </w:tcBorders>
            <w:noWrap/>
            <w:vAlign w:val="bottom"/>
            <w:hideMark/>
          </w:tcPr>
          <w:p w14:paraId="182F7488" w14:textId="77777777" w:rsidR="00B8751C" w:rsidRPr="0048518E" w:rsidRDefault="00B8751C" w:rsidP="003C004B">
            <w:pPr>
              <w:spacing w:after="0"/>
              <w:jc w:val="center"/>
              <w:rPr>
                <w:rFonts w:eastAsia="Times New Roman"/>
                <w:lang w:eastAsia="zh-CN"/>
              </w:rPr>
            </w:pPr>
            <w:r w:rsidRPr="0048518E">
              <w:rPr>
                <w:rFonts w:eastAsia="Times New Roman"/>
                <w:lang w:eastAsia="zh-CN"/>
              </w:rPr>
              <w:t>95%</w:t>
            </w:r>
          </w:p>
        </w:tc>
        <w:tc>
          <w:tcPr>
            <w:tcW w:w="1575" w:type="dxa"/>
            <w:tcBorders>
              <w:top w:val="nil"/>
              <w:left w:val="nil"/>
              <w:bottom w:val="single" w:sz="4" w:space="0" w:color="auto"/>
              <w:right w:val="single" w:sz="4" w:space="0" w:color="auto"/>
            </w:tcBorders>
            <w:noWrap/>
            <w:vAlign w:val="bottom"/>
            <w:hideMark/>
          </w:tcPr>
          <w:p w14:paraId="6F9656B3" w14:textId="77777777" w:rsidR="00B8751C" w:rsidRPr="0048518E" w:rsidRDefault="00B8751C" w:rsidP="003C004B">
            <w:pPr>
              <w:spacing w:after="0"/>
              <w:jc w:val="center"/>
              <w:rPr>
                <w:rFonts w:eastAsia="Times New Roman"/>
                <w:lang w:eastAsia="zh-CN"/>
              </w:rPr>
            </w:pPr>
            <w:r w:rsidRPr="0048518E">
              <w:rPr>
                <w:rFonts w:eastAsia="Times New Roman"/>
                <w:lang w:eastAsia="zh-CN"/>
              </w:rPr>
              <w:t>Max(5%,95%)</w:t>
            </w:r>
          </w:p>
        </w:tc>
      </w:tr>
      <w:tr w:rsidR="00B8751C" w:rsidRPr="0048518E" w14:paraId="155D187E" w14:textId="77777777" w:rsidTr="00971402">
        <w:trPr>
          <w:trHeight w:val="255"/>
          <w:jc w:val="center"/>
        </w:trPr>
        <w:tc>
          <w:tcPr>
            <w:tcW w:w="1280" w:type="dxa"/>
            <w:vMerge w:val="restart"/>
            <w:tcBorders>
              <w:top w:val="nil"/>
              <w:left w:val="single" w:sz="4" w:space="0" w:color="auto"/>
              <w:bottom w:val="single" w:sz="4" w:space="0" w:color="auto"/>
              <w:right w:val="single" w:sz="4" w:space="0" w:color="auto"/>
            </w:tcBorders>
            <w:noWrap/>
            <w:vAlign w:val="center"/>
            <w:hideMark/>
          </w:tcPr>
          <w:p w14:paraId="26DCB0CE" w14:textId="77777777" w:rsidR="00B8751C" w:rsidRPr="0048518E" w:rsidRDefault="00B8751C" w:rsidP="003C004B">
            <w:pPr>
              <w:spacing w:after="0"/>
              <w:jc w:val="center"/>
              <w:rPr>
                <w:rFonts w:eastAsia="Times New Roman"/>
                <w:lang w:eastAsia="zh-CN"/>
              </w:rPr>
            </w:pPr>
            <w:r w:rsidRPr="0048518E">
              <w:rPr>
                <w:rFonts w:eastAsia="Times New Roman"/>
                <w:lang w:eastAsia="zh-CN"/>
              </w:rPr>
              <w:t>15</w:t>
            </w:r>
          </w:p>
        </w:tc>
        <w:tc>
          <w:tcPr>
            <w:tcW w:w="1580" w:type="dxa"/>
            <w:tcBorders>
              <w:top w:val="nil"/>
              <w:left w:val="nil"/>
              <w:bottom w:val="single" w:sz="4" w:space="0" w:color="auto"/>
              <w:right w:val="single" w:sz="4" w:space="0" w:color="auto"/>
            </w:tcBorders>
            <w:noWrap/>
            <w:vAlign w:val="bottom"/>
            <w:hideMark/>
          </w:tcPr>
          <w:p w14:paraId="7B7798C9" w14:textId="6DF23F10" w:rsidR="00B8751C" w:rsidRPr="0048518E" w:rsidRDefault="00B8751C" w:rsidP="003C004B">
            <w:pPr>
              <w:spacing w:after="0"/>
              <w:jc w:val="center"/>
              <w:rPr>
                <w:rFonts w:eastAsia="Times New Roman"/>
                <w:lang w:eastAsia="zh-CN"/>
              </w:rPr>
            </w:pPr>
            <w:r w:rsidRPr="0048518E">
              <w:rPr>
                <w:rFonts w:eastAsia="Times New Roman"/>
                <w:lang w:eastAsia="zh-CN"/>
              </w:rPr>
              <w:t>24</w:t>
            </w:r>
          </w:p>
        </w:tc>
        <w:tc>
          <w:tcPr>
            <w:tcW w:w="1275" w:type="dxa"/>
            <w:tcBorders>
              <w:top w:val="nil"/>
              <w:left w:val="nil"/>
              <w:bottom w:val="single" w:sz="4" w:space="0" w:color="auto"/>
              <w:right w:val="single" w:sz="4" w:space="0" w:color="auto"/>
            </w:tcBorders>
            <w:noWrap/>
            <w:vAlign w:val="bottom"/>
            <w:hideMark/>
          </w:tcPr>
          <w:p w14:paraId="362D61F0" w14:textId="4B2ED824" w:rsidR="00B8751C" w:rsidRPr="0048518E" w:rsidRDefault="00B8751C" w:rsidP="003C004B">
            <w:pPr>
              <w:spacing w:after="0"/>
              <w:jc w:val="center"/>
              <w:rPr>
                <w:rFonts w:eastAsia="Times New Roman"/>
                <w:lang w:eastAsia="zh-CN"/>
              </w:rPr>
            </w:pPr>
            <w:r w:rsidRPr="0048518E">
              <w:rPr>
                <w:rFonts w:eastAsia="Times New Roman"/>
                <w:lang w:eastAsia="zh-CN"/>
              </w:rPr>
              <w:t>-</w:t>
            </w:r>
            <w:r w:rsidR="00C1243D" w:rsidRPr="00973D2D">
              <w:rPr>
                <w:rFonts w:eastAsia="Times New Roman"/>
                <w:lang w:eastAsia="zh-CN"/>
              </w:rPr>
              <w:t>0.81</w:t>
            </w:r>
          </w:p>
        </w:tc>
        <w:tc>
          <w:tcPr>
            <w:tcW w:w="1170" w:type="dxa"/>
            <w:tcBorders>
              <w:top w:val="nil"/>
              <w:left w:val="nil"/>
              <w:bottom w:val="single" w:sz="4" w:space="0" w:color="auto"/>
              <w:right w:val="single" w:sz="4" w:space="0" w:color="auto"/>
            </w:tcBorders>
            <w:noWrap/>
            <w:vAlign w:val="bottom"/>
            <w:hideMark/>
          </w:tcPr>
          <w:p w14:paraId="0613050A" w14:textId="0C5277B4" w:rsidR="00B8751C" w:rsidRPr="0048518E" w:rsidRDefault="00B8751C" w:rsidP="003C004B">
            <w:pPr>
              <w:spacing w:after="0"/>
              <w:jc w:val="center"/>
              <w:rPr>
                <w:rFonts w:eastAsia="Times New Roman"/>
                <w:lang w:eastAsia="zh-CN"/>
              </w:rPr>
            </w:pPr>
            <w:r w:rsidRPr="0048518E">
              <w:rPr>
                <w:rFonts w:eastAsia="Times New Roman"/>
                <w:lang w:eastAsia="zh-CN"/>
              </w:rPr>
              <w:t>1.8</w:t>
            </w:r>
            <w:r w:rsidR="00C1243D" w:rsidRPr="00973D2D">
              <w:rPr>
                <w:rFonts w:eastAsia="Times New Roman"/>
                <w:lang w:eastAsia="zh-CN"/>
              </w:rPr>
              <w:t>5</w:t>
            </w:r>
          </w:p>
        </w:tc>
        <w:tc>
          <w:tcPr>
            <w:tcW w:w="1575" w:type="dxa"/>
            <w:tcBorders>
              <w:top w:val="nil"/>
              <w:left w:val="nil"/>
              <w:bottom w:val="single" w:sz="4" w:space="0" w:color="auto"/>
              <w:right w:val="single" w:sz="4" w:space="0" w:color="auto"/>
            </w:tcBorders>
            <w:noWrap/>
            <w:vAlign w:val="bottom"/>
            <w:hideMark/>
          </w:tcPr>
          <w:p w14:paraId="22B503BC" w14:textId="34525A78" w:rsidR="00B8751C" w:rsidRPr="0048518E" w:rsidRDefault="00B8751C" w:rsidP="003C004B">
            <w:pPr>
              <w:spacing w:after="0"/>
              <w:jc w:val="center"/>
              <w:rPr>
                <w:rFonts w:eastAsia="Times New Roman"/>
                <w:lang w:eastAsia="zh-CN"/>
              </w:rPr>
            </w:pPr>
            <w:r w:rsidRPr="0048518E">
              <w:rPr>
                <w:rFonts w:eastAsia="Times New Roman"/>
                <w:lang w:eastAsia="zh-CN"/>
              </w:rPr>
              <w:t>1.8</w:t>
            </w:r>
            <w:r w:rsidR="00C1243D" w:rsidRPr="00973D2D">
              <w:rPr>
                <w:rFonts w:eastAsia="Times New Roman"/>
                <w:lang w:eastAsia="zh-CN"/>
              </w:rPr>
              <w:t>5</w:t>
            </w:r>
          </w:p>
        </w:tc>
      </w:tr>
      <w:tr w:rsidR="00B8751C" w:rsidRPr="0048518E" w14:paraId="21BFC717" w14:textId="77777777" w:rsidTr="00971402">
        <w:trPr>
          <w:trHeight w:val="255"/>
          <w:jc w:val="center"/>
        </w:trPr>
        <w:tc>
          <w:tcPr>
            <w:tcW w:w="1280" w:type="dxa"/>
            <w:vMerge/>
            <w:tcBorders>
              <w:top w:val="nil"/>
              <w:left w:val="single" w:sz="4" w:space="0" w:color="auto"/>
              <w:bottom w:val="single" w:sz="4" w:space="0" w:color="auto"/>
              <w:right w:val="single" w:sz="4" w:space="0" w:color="auto"/>
            </w:tcBorders>
            <w:vAlign w:val="center"/>
            <w:hideMark/>
          </w:tcPr>
          <w:p w14:paraId="2F816168" w14:textId="77777777" w:rsidR="00B8751C" w:rsidRPr="0048518E" w:rsidRDefault="00B8751C" w:rsidP="003C004B">
            <w:pPr>
              <w:spacing w:after="0"/>
              <w:rPr>
                <w:rFonts w:eastAsia="Times New Roman"/>
                <w:lang w:eastAsia="zh-CN"/>
              </w:rPr>
            </w:pPr>
          </w:p>
        </w:tc>
        <w:tc>
          <w:tcPr>
            <w:tcW w:w="1580" w:type="dxa"/>
            <w:tcBorders>
              <w:top w:val="nil"/>
              <w:left w:val="nil"/>
              <w:bottom w:val="single" w:sz="4" w:space="0" w:color="auto"/>
              <w:right w:val="single" w:sz="4" w:space="0" w:color="auto"/>
            </w:tcBorders>
            <w:noWrap/>
            <w:vAlign w:val="bottom"/>
            <w:hideMark/>
          </w:tcPr>
          <w:p w14:paraId="11829F23" w14:textId="45462DF1" w:rsidR="00B8751C" w:rsidRPr="0048518E" w:rsidRDefault="00B8751C" w:rsidP="003C004B">
            <w:pPr>
              <w:spacing w:after="0"/>
              <w:jc w:val="center"/>
              <w:rPr>
                <w:rFonts w:eastAsia="Times New Roman"/>
                <w:lang w:eastAsia="zh-CN"/>
              </w:rPr>
            </w:pPr>
            <w:r w:rsidRPr="0048518E">
              <w:rPr>
                <w:rFonts w:eastAsia="Times New Roman"/>
                <w:lang w:eastAsia="zh-CN"/>
              </w:rPr>
              <w:t>48</w:t>
            </w:r>
          </w:p>
        </w:tc>
        <w:tc>
          <w:tcPr>
            <w:tcW w:w="1275" w:type="dxa"/>
            <w:tcBorders>
              <w:top w:val="nil"/>
              <w:left w:val="nil"/>
              <w:bottom w:val="single" w:sz="4" w:space="0" w:color="auto"/>
              <w:right w:val="single" w:sz="4" w:space="0" w:color="auto"/>
            </w:tcBorders>
            <w:noWrap/>
            <w:vAlign w:val="bottom"/>
            <w:hideMark/>
          </w:tcPr>
          <w:p w14:paraId="5B1FB8B6" w14:textId="0EB10AEA" w:rsidR="00B8751C" w:rsidRPr="0048518E" w:rsidRDefault="00B8751C" w:rsidP="003C004B">
            <w:pPr>
              <w:spacing w:after="0"/>
              <w:jc w:val="center"/>
              <w:rPr>
                <w:rFonts w:eastAsia="Times New Roman"/>
                <w:lang w:eastAsia="zh-CN"/>
              </w:rPr>
            </w:pPr>
            <w:r w:rsidRPr="0048518E">
              <w:rPr>
                <w:rFonts w:eastAsia="Times New Roman"/>
                <w:lang w:eastAsia="zh-CN"/>
              </w:rPr>
              <w:t>-0.</w:t>
            </w:r>
            <w:r w:rsidR="00C1243D" w:rsidRPr="00973D2D">
              <w:rPr>
                <w:rFonts w:eastAsia="Times New Roman"/>
                <w:lang w:eastAsia="zh-CN"/>
              </w:rPr>
              <w:t>51</w:t>
            </w:r>
          </w:p>
        </w:tc>
        <w:tc>
          <w:tcPr>
            <w:tcW w:w="1170" w:type="dxa"/>
            <w:tcBorders>
              <w:top w:val="nil"/>
              <w:left w:val="nil"/>
              <w:bottom w:val="single" w:sz="4" w:space="0" w:color="auto"/>
              <w:right w:val="single" w:sz="4" w:space="0" w:color="auto"/>
            </w:tcBorders>
            <w:noWrap/>
            <w:vAlign w:val="bottom"/>
            <w:hideMark/>
          </w:tcPr>
          <w:p w14:paraId="6AFE0464" w14:textId="054F71CD" w:rsidR="00B8751C" w:rsidRPr="0048518E" w:rsidRDefault="00B8751C" w:rsidP="003C004B">
            <w:pPr>
              <w:spacing w:after="0"/>
              <w:jc w:val="center"/>
              <w:rPr>
                <w:rFonts w:eastAsia="Times New Roman"/>
                <w:lang w:eastAsia="zh-CN"/>
              </w:rPr>
            </w:pPr>
            <w:r w:rsidRPr="0048518E">
              <w:rPr>
                <w:rFonts w:eastAsia="Times New Roman"/>
                <w:lang w:eastAsia="zh-CN"/>
              </w:rPr>
              <w:t>1.3</w:t>
            </w:r>
            <w:r w:rsidR="00C1243D" w:rsidRPr="00973D2D">
              <w:rPr>
                <w:rFonts w:eastAsia="Times New Roman"/>
                <w:lang w:eastAsia="zh-CN"/>
              </w:rPr>
              <w:t>8</w:t>
            </w:r>
          </w:p>
        </w:tc>
        <w:tc>
          <w:tcPr>
            <w:tcW w:w="1575" w:type="dxa"/>
            <w:tcBorders>
              <w:top w:val="nil"/>
              <w:left w:val="nil"/>
              <w:bottom w:val="single" w:sz="4" w:space="0" w:color="auto"/>
              <w:right w:val="single" w:sz="4" w:space="0" w:color="auto"/>
            </w:tcBorders>
            <w:noWrap/>
            <w:vAlign w:val="bottom"/>
            <w:hideMark/>
          </w:tcPr>
          <w:p w14:paraId="2DFB6E36" w14:textId="0BFBCDB0" w:rsidR="00B8751C" w:rsidRPr="0048518E" w:rsidRDefault="00B8751C" w:rsidP="003C004B">
            <w:pPr>
              <w:spacing w:after="0"/>
              <w:jc w:val="center"/>
              <w:rPr>
                <w:rFonts w:eastAsia="Times New Roman"/>
                <w:lang w:eastAsia="zh-CN"/>
              </w:rPr>
            </w:pPr>
            <w:r w:rsidRPr="0048518E">
              <w:rPr>
                <w:rFonts w:eastAsia="Times New Roman"/>
                <w:lang w:eastAsia="zh-CN"/>
              </w:rPr>
              <w:t>1.3</w:t>
            </w:r>
            <w:r w:rsidR="00C1243D" w:rsidRPr="00973D2D">
              <w:rPr>
                <w:rFonts w:eastAsia="Times New Roman"/>
                <w:lang w:eastAsia="zh-CN"/>
              </w:rPr>
              <w:t>8</w:t>
            </w:r>
          </w:p>
        </w:tc>
      </w:tr>
      <w:tr w:rsidR="00B8751C" w:rsidRPr="0048518E" w14:paraId="2C646FF3" w14:textId="77777777" w:rsidTr="00971402">
        <w:trPr>
          <w:trHeight w:val="255"/>
          <w:jc w:val="center"/>
        </w:trPr>
        <w:tc>
          <w:tcPr>
            <w:tcW w:w="1280" w:type="dxa"/>
            <w:vMerge w:val="restart"/>
            <w:tcBorders>
              <w:top w:val="nil"/>
              <w:left w:val="single" w:sz="4" w:space="0" w:color="auto"/>
              <w:bottom w:val="single" w:sz="4" w:space="0" w:color="auto"/>
              <w:right w:val="single" w:sz="4" w:space="0" w:color="auto"/>
            </w:tcBorders>
            <w:noWrap/>
            <w:vAlign w:val="center"/>
            <w:hideMark/>
          </w:tcPr>
          <w:p w14:paraId="55457D0B" w14:textId="77777777" w:rsidR="00B8751C" w:rsidRPr="0048518E" w:rsidRDefault="00B8751C" w:rsidP="003C004B">
            <w:pPr>
              <w:spacing w:after="0"/>
              <w:jc w:val="center"/>
              <w:rPr>
                <w:rFonts w:eastAsia="Times New Roman"/>
                <w:lang w:eastAsia="zh-CN"/>
              </w:rPr>
            </w:pPr>
            <w:r w:rsidRPr="0048518E">
              <w:rPr>
                <w:rFonts w:eastAsia="Times New Roman"/>
                <w:lang w:eastAsia="zh-CN"/>
              </w:rPr>
              <w:t>30</w:t>
            </w:r>
          </w:p>
        </w:tc>
        <w:tc>
          <w:tcPr>
            <w:tcW w:w="1580" w:type="dxa"/>
            <w:tcBorders>
              <w:top w:val="nil"/>
              <w:left w:val="nil"/>
              <w:bottom w:val="single" w:sz="4" w:space="0" w:color="auto"/>
              <w:right w:val="single" w:sz="4" w:space="0" w:color="auto"/>
            </w:tcBorders>
            <w:noWrap/>
            <w:vAlign w:val="bottom"/>
            <w:hideMark/>
          </w:tcPr>
          <w:p w14:paraId="65DAF7F8" w14:textId="2F7DD8F2" w:rsidR="00B8751C" w:rsidRPr="0048518E" w:rsidRDefault="00B8751C" w:rsidP="003C004B">
            <w:pPr>
              <w:spacing w:after="0"/>
              <w:jc w:val="center"/>
              <w:rPr>
                <w:rFonts w:eastAsia="Times New Roman"/>
                <w:lang w:eastAsia="zh-CN"/>
              </w:rPr>
            </w:pPr>
            <w:r w:rsidRPr="0048518E">
              <w:rPr>
                <w:rFonts w:eastAsia="Times New Roman"/>
                <w:lang w:eastAsia="zh-CN"/>
              </w:rPr>
              <w:t>24</w:t>
            </w:r>
          </w:p>
        </w:tc>
        <w:tc>
          <w:tcPr>
            <w:tcW w:w="1275" w:type="dxa"/>
            <w:tcBorders>
              <w:top w:val="nil"/>
              <w:left w:val="nil"/>
              <w:bottom w:val="single" w:sz="4" w:space="0" w:color="auto"/>
              <w:right w:val="single" w:sz="4" w:space="0" w:color="auto"/>
            </w:tcBorders>
            <w:noWrap/>
            <w:vAlign w:val="bottom"/>
            <w:hideMark/>
          </w:tcPr>
          <w:p w14:paraId="1C67D14B" w14:textId="43CC5997" w:rsidR="00B8751C" w:rsidRPr="0048518E" w:rsidRDefault="00B8751C" w:rsidP="003C004B">
            <w:pPr>
              <w:spacing w:after="0"/>
              <w:jc w:val="center"/>
              <w:rPr>
                <w:rFonts w:eastAsia="Times New Roman"/>
                <w:lang w:eastAsia="zh-CN"/>
              </w:rPr>
            </w:pPr>
            <w:r w:rsidRPr="0048518E">
              <w:rPr>
                <w:rFonts w:eastAsia="Times New Roman"/>
                <w:lang w:eastAsia="zh-CN"/>
              </w:rPr>
              <w:t>-0.</w:t>
            </w:r>
            <w:r w:rsidR="00C1243D" w:rsidRPr="00973D2D">
              <w:rPr>
                <w:rFonts w:eastAsia="Times New Roman"/>
                <w:lang w:eastAsia="zh-CN"/>
              </w:rPr>
              <w:t>75</w:t>
            </w:r>
          </w:p>
        </w:tc>
        <w:tc>
          <w:tcPr>
            <w:tcW w:w="1170" w:type="dxa"/>
            <w:tcBorders>
              <w:top w:val="nil"/>
              <w:left w:val="nil"/>
              <w:bottom w:val="single" w:sz="4" w:space="0" w:color="auto"/>
              <w:right w:val="single" w:sz="4" w:space="0" w:color="auto"/>
            </w:tcBorders>
            <w:noWrap/>
            <w:vAlign w:val="bottom"/>
            <w:hideMark/>
          </w:tcPr>
          <w:p w14:paraId="55D4E8CF" w14:textId="27A3332E" w:rsidR="00B8751C" w:rsidRPr="0048518E" w:rsidRDefault="00B8751C" w:rsidP="003C004B">
            <w:pPr>
              <w:spacing w:after="0"/>
              <w:jc w:val="center"/>
              <w:rPr>
                <w:rFonts w:eastAsia="Times New Roman"/>
                <w:lang w:eastAsia="zh-CN"/>
              </w:rPr>
            </w:pPr>
            <w:r w:rsidRPr="0048518E">
              <w:rPr>
                <w:rFonts w:eastAsia="Times New Roman"/>
                <w:lang w:eastAsia="zh-CN"/>
              </w:rPr>
              <w:t>1.</w:t>
            </w:r>
            <w:r w:rsidR="00C1243D" w:rsidRPr="00973D2D">
              <w:rPr>
                <w:rFonts w:eastAsia="Times New Roman"/>
                <w:lang w:eastAsia="zh-CN"/>
              </w:rPr>
              <w:t>89</w:t>
            </w:r>
          </w:p>
        </w:tc>
        <w:tc>
          <w:tcPr>
            <w:tcW w:w="1575" w:type="dxa"/>
            <w:tcBorders>
              <w:top w:val="nil"/>
              <w:left w:val="nil"/>
              <w:bottom w:val="single" w:sz="4" w:space="0" w:color="auto"/>
              <w:right w:val="single" w:sz="4" w:space="0" w:color="auto"/>
            </w:tcBorders>
            <w:noWrap/>
            <w:vAlign w:val="bottom"/>
            <w:hideMark/>
          </w:tcPr>
          <w:p w14:paraId="63F440BD" w14:textId="05D77F93" w:rsidR="00B8751C" w:rsidRPr="0048518E" w:rsidRDefault="00B8751C" w:rsidP="003C004B">
            <w:pPr>
              <w:spacing w:after="0"/>
              <w:jc w:val="center"/>
              <w:rPr>
                <w:rFonts w:eastAsia="Times New Roman"/>
                <w:lang w:eastAsia="zh-CN"/>
              </w:rPr>
            </w:pPr>
            <w:r w:rsidRPr="0048518E">
              <w:rPr>
                <w:rFonts w:eastAsia="Times New Roman"/>
                <w:lang w:eastAsia="zh-CN"/>
              </w:rPr>
              <w:t>1.8</w:t>
            </w:r>
            <w:r w:rsidR="00C1243D" w:rsidRPr="00973D2D">
              <w:rPr>
                <w:rFonts w:eastAsia="Times New Roman"/>
                <w:lang w:eastAsia="zh-CN"/>
              </w:rPr>
              <w:t>9</w:t>
            </w:r>
          </w:p>
        </w:tc>
      </w:tr>
      <w:tr w:rsidR="00B8751C" w:rsidRPr="0048518E" w14:paraId="160427DA" w14:textId="77777777" w:rsidTr="00971402">
        <w:trPr>
          <w:trHeight w:val="255"/>
          <w:jc w:val="center"/>
        </w:trPr>
        <w:tc>
          <w:tcPr>
            <w:tcW w:w="1280" w:type="dxa"/>
            <w:vMerge/>
            <w:tcBorders>
              <w:top w:val="nil"/>
              <w:left w:val="single" w:sz="4" w:space="0" w:color="auto"/>
              <w:bottom w:val="single" w:sz="4" w:space="0" w:color="auto"/>
              <w:right w:val="single" w:sz="4" w:space="0" w:color="auto"/>
            </w:tcBorders>
            <w:vAlign w:val="center"/>
            <w:hideMark/>
          </w:tcPr>
          <w:p w14:paraId="2427763A" w14:textId="77777777" w:rsidR="00B8751C" w:rsidRPr="0048518E" w:rsidRDefault="00B8751C" w:rsidP="003C004B">
            <w:pPr>
              <w:spacing w:after="0"/>
              <w:rPr>
                <w:rFonts w:eastAsia="Times New Roman"/>
                <w:lang w:eastAsia="zh-CN"/>
              </w:rPr>
            </w:pPr>
          </w:p>
        </w:tc>
        <w:tc>
          <w:tcPr>
            <w:tcW w:w="1580" w:type="dxa"/>
            <w:tcBorders>
              <w:top w:val="nil"/>
              <w:left w:val="nil"/>
              <w:bottom w:val="single" w:sz="4" w:space="0" w:color="auto"/>
              <w:right w:val="single" w:sz="4" w:space="0" w:color="auto"/>
            </w:tcBorders>
            <w:noWrap/>
            <w:vAlign w:val="bottom"/>
            <w:hideMark/>
          </w:tcPr>
          <w:p w14:paraId="18EF4459" w14:textId="1573B117" w:rsidR="00B8751C" w:rsidRPr="0048518E" w:rsidRDefault="00B8751C" w:rsidP="003C004B">
            <w:pPr>
              <w:spacing w:after="0"/>
              <w:jc w:val="center"/>
              <w:rPr>
                <w:rFonts w:eastAsia="Times New Roman"/>
                <w:lang w:eastAsia="zh-CN"/>
              </w:rPr>
            </w:pPr>
            <w:r w:rsidRPr="0048518E">
              <w:rPr>
                <w:rFonts w:eastAsia="Times New Roman"/>
                <w:lang w:eastAsia="zh-CN"/>
              </w:rPr>
              <w:t>48</w:t>
            </w:r>
          </w:p>
        </w:tc>
        <w:tc>
          <w:tcPr>
            <w:tcW w:w="1275" w:type="dxa"/>
            <w:tcBorders>
              <w:top w:val="nil"/>
              <w:left w:val="nil"/>
              <w:bottom w:val="single" w:sz="4" w:space="0" w:color="auto"/>
              <w:right w:val="single" w:sz="4" w:space="0" w:color="auto"/>
            </w:tcBorders>
            <w:noWrap/>
            <w:vAlign w:val="bottom"/>
            <w:hideMark/>
          </w:tcPr>
          <w:p w14:paraId="2E1DC36E" w14:textId="7F88BE7F" w:rsidR="00B8751C" w:rsidRPr="0048518E" w:rsidRDefault="00B8751C" w:rsidP="003C004B">
            <w:pPr>
              <w:spacing w:after="0"/>
              <w:jc w:val="center"/>
              <w:rPr>
                <w:rFonts w:eastAsia="Times New Roman"/>
                <w:lang w:eastAsia="zh-CN"/>
              </w:rPr>
            </w:pPr>
            <w:r w:rsidRPr="0048518E">
              <w:rPr>
                <w:rFonts w:eastAsia="Times New Roman"/>
                <w:lang w:eastAsia="zh-CN"/>
              </w:rPr>
              <w:t>-0.</w:t>
            </w:r>
            <w:r w:rsidR="00C1243D" w:rsidRPr="00973D2D">
              <w:rPr>
                <w:rFonts w:eastAsia="Times New Roman"/>
                <w:lang w:eastAsia="zh-CN"/>
              </w:rPr>
              <w:t>48</w:t>
            </w:r>
          </w:p>
        </w:tc>
        <w:tc>
          <w:tcPr>
            <w:tcW w:w="1170" w:type="dxa"/>
            <w:tcBorders>
              <w:top w:val="nil"/>
              <w:left w:val="nil"/>
              <w:bottom w:val="single" w:sz="4" w:space="0" w:color="auto"/>
              <w:right w:val="single" w:sz="4" w:space="0" w:color="auto"/>
            </w:tcBorders>
            <w:noWrap/>
            <w:vAlign w:val="bottom"/>
            <w:hideMark/>
          </w:tcPr>
          <w:p w14:paraId="46DF162C" w14:textId="302CA033" w:rsidR="00B8751C" w:rsidRPr="0048518E" w:rsidRDefault="00C1243D" w:rsidP="003C004B">
            <w:pPr>
              <w:spacing w:after="0"/>
              <w:jc w:val="center"/>
              <w:rPr>
                <w:rFonts w:eastAsia="Times New Roman"/>
                <w:lang w:eastAsia="zh-CN"/>
              </w:rPr>
            </w:pPr>
            <w:r w:rsidRPr="00973D2D">
              <w:rPr>
                <w:rFonts w:eastAsia="Times New Roman"/>
                <w:lang w:eastAsia="zh-CN"/>
              </w:rPr>
              <w:t>1.41</w:t>
            </w:r>
          </w:p>
        </w:tc>
        <w:tc>
          <w:tcPr>
            <w:tcW w:w="1575" w:type="dxa"/>
            <w:tcBorders>
              <w:top w:val="nil"/>
              <w:left w:val="nil"/>
              <w:bottom w:val="single" w:sz="4" w:space="0" w:color="auto"/>
              <w:right w:val="single" w:sz="4" w:space="0" w:color="auto"/>
            </w:tcBorders>
            <w:noWrap/>
            <w:vAlign w:val="bottom"/>
            <w:hideMark/>
          </w:tcPr>
          <w:p w14:paraId="77626D33" w14:textId="6A74B145" w:rsidR="00B8751C" w:rsidRPr="0048518E" w:rsidRDefault="00B8751C" w:rsidP="003C004B">
            <w:pPr>
              <w:spacing w:after="0"/>
              <w:jc w:val="center"/>
              <w:rPr>
                <w:rFonts w:eastAsia="Times New Roman"/>
                <w:lang w:eastAsia="zh-CN"/>
              </w:rPr>
            </w:pPr>
            <w:r w:rsidRPr="0048518E">
              <w:rPr>
                <w:rFonts w:eastAsia="Times New Roman"/>
                <w:lang w:eastAsia="zh-CN"/>
              </w:rPr>
              <w:t>1.</w:t>
            </w:r>
            <w:r w:rsidR="00C1243D" w:rsidRPr="00973D2D">
              <w:rPr>
                <w:rFonts w:eastAsia="Times New Roman"/>
                <w:lang w:eastAsia="zh-CN"/>
              </w:rPr>
              <w:t>41</w:t>
            </w:r>
          </w:p>
        </w:tc>
      </w:tr>
      <w:tr w:rsidR="00B8751C" w:rsidRPr="0048518E" w14:paraId="3F471550" w14:textId="77777777" w:rsidTr="00971402">
        <w:trPr>
          <w:trHeight w:val="255"/>
          <w:jc w:val="center"/>
        </w:trPr>
        <w:tc>
          <w:tcPr>
            <w:tcW w:w="1280" w:type="dxa"/>
            <w:vMerge w:val="restart"/>
            <w:tcBorders>
              <w:top w:val="nil"/>
              <w:left w:val="single" w:sz="4" w:space="0" w:color="auto"/>
              <w:bottom w:val="single" w:sz="4" w:space="0" w:color="auto"/>
              <w:right w:val="single" w:sz="4" w:space="0" w:color="auto"/>
            </w:tcBorders>
            <w:noWrap/>
            <w:vAlign w:val="center"/>
            <w:hideMark/>
          </w:tcPr>
          <w:p w14:paraId="3879A672" w14:textId="77777777" w:rsidR="00B8751C" w:rsidRPr="0048518E" w:rsidRDefault="00B8751C" w:rsidP="003C004B">
            <w:pPr>
              <w:spacing w:after="0"/>
              <w:jc w:val="center"/>
              <w:rPr>
                <w:rFonts w:eastAsia="Times New Roman"/>
                <w:lang w:eastAsia="zh-CN"/>
              </w:rPr>
            </w:pPr>
            <w:r w:rsidRPr="0048518E">
              <w:rPr>
                <w:rFonts w:eastAsia="Times New Roman"/>
                <w:lang w:eastAsia="zh-CN"/>
              </w:rPr>
              <w:t>120</w:t>
            </w:r>
          </w:p>
        </w:tc>
        <w:tc>
          <w:tcPr>
            <w:tcW w:w="1580" w:type="dxa"/>
            <w:tcBorders>
              <w:top w:val="nil"/>
              <w:left w:val="nil"/>
              <w:bottom w:val="single" w:sz="4" w:space="0" w:color="auto"/>
              <w:right w:val="single" w:sz="4" w:space="0" w:color="auto"/>
            </w:tcBorders>
            <w:noWrap/>
            <w:vAlign w:val="bottom"/>
            <w:hideMark/>
          </w:tcPr>
          <w:p w14:paraId="2DF32B7F" w14:textId="6F2E8F82" w:rsidR="00B8751C" w:rsidRPr="0048518E" w:rsidRDefault="00B8751C" w:rsidP="003C004B">
            <w:pPr>
              <w:spacing w:after="0"/>
              <w:jc w:val="center"/>
              <w:rPr>
                <w:rFonts w:eastAsia="Times New Roman"/>
                <w:lang w:eastAsia="zh-CN"/>
              </w:rPr>
            </w:pPr>
            <w:r w:rsidRPr="0048518E">
              <w:rPr>
                <w:rFonts w:eastAsia="Times New Roman"/>
                <w:lang w:eastAsia="zh-CN"/>
              </w:rPr>
              <w:t>24</w:t>
            </w:r>
          </w:p>
        </w:tc>
        <w:tc>
          <w:tcPr>
            <w:tcW w:w="1275" w:type="dxa"/>
            <w:tcBorders>
              <w:top w:val="nil"/>
              <w:left w:val="nil"/>
              <w:bottom w:val="single" w:sz="4" w:space="0" w:color="auto"/>
              <w:right w:val="single" w:sz="4" w:space="0" w:color="auto"/>
            </w:tcBorders>
            <w:noWrap/>
            <w:vAlign w:val="bottom"/>
            <w:hideMark/>
          </w:tcPr>
          <w:p w14:paraId="64D876EF" w14:textId="6F44B15A" w:rsidR="00B8751C" w:rsidRPr="0048518E" w:rsidRDefault="00B8751C" w:rsidP="003C004B">
            <w:pPr>
              <w:spacing w:after="0"/>
              <w:jc w:val="center"/>
              <w:rPr>
                <w:rFonts w:eastAsia="Times New Roman"/>
                <w:lang w:eastAsia="zh-CN"/>
              </w:rPr>
            </w:pPr>
            <w:r w:rsidRPr="0048518E">
              <w:rPr>
                <w:rFonts w:eastAsia="Times New Roman"/>
                <w:lang w:eastAsia="zh-CN"/>
              </w:rPr>
              <w:t>-0.</w:t>
            </w:r>
            <w:r w:rsidR="00C1243D" w:rsidRPr="00973D2D">
              <w:rPr>
                <w:rFonts w:eastAsia="Times New Roman"/>
                <w:lang w:eastAsia="zh-CN"/>
              </w:rPr>
              <w:t>38</w:t>
            </w:r>
          </w:p>
        </w:tc>
        <w:tc>
          <w:tcPr>
            <w:tcW w:w="1170" w:type="dxa"/>
            <w:tcBorders>
              <w:top w:val="nil"/>
              <w:left w:val="nil"/>
              <w:bottom w:val="single" w:sz="4" w:space="0" w:color="auto"/>
              <w:right w:val="single" w:sz="4" w:space="0" w:color="auto"/>
            </w:tcBorders>
            <w:noWrap/>
            <w:vAlign w:val="bottom"/>
            <w:hideMark/>
          </w:tcPr>
          <w:p w14:paraId="5F5799D2" w14:textId="100CE918" w:rsidR="00B8751C" w:rsidRPr="0048518E" w:rsidRDefault="00C1243D" w:rsidP="003C004B">
            <w:pPr>
              <w:spacing w:after="0"/>
              <w:jc w:val="center"/>
              <w:rPr>
                <w:rFonts w:eastAsia="Times New Roman"/>
                <w:lang w:eastAsia="zh-CN"/>
              </w:rPr>
            </w:pPr>
            <w:r w:rsidRPr="00973D2D">
              <w:rPr>
                <w:rFonts w:eastAsia="Times New Roman"/>
                <w:lang w:eastAsia="zh-CN"/>
              </w:rPr>
              <w:t>2.13</w:t>
            </w:r>
          </w:p>
        </w:tc>
        <w:tc>
          <w:tcPr>
            <w:tcW w:w="1575" w:type="dxa"/>
            <w:tcBorders>
              <w:top w:val="nil"/>
              <w:left w:val="nil"/>
              <w:bottom w:val="single" w:sz="4" w:space="0" w:color="auto"/>
              <w:right w:val="single" w:sz="4" w:space="0" w:color="auto"/>
            </w:tcBorders>
            <w:noWrap/>
            <w:vAlign w:val="bottom"/>
            <w:hideMark/>
          </w:tcPr>
          <w:p w14:paraId="3EB4F5D0" w14:textId="495C1DC0" w:rsidR="00B8751C" w:rsidRPr="0048518E" w:rsidRDefault="00C1243D" w:rsidP="003C004B">
            <w:pPr>
              <w:spacing w:after="0"/>
              <w:jc w:val="center"/>
              <w:rPr>
                <w:rFonts w:eastAsia="Times New Roman"/>
                <w:lang w:eastAsia="zh-CN"/>
              </w:rPr>
            </w:pPr>
            <w:r w:rsidRPr="00973D2D">
              <w:rPr>
                <w:rFonts w:eastAsia="Times New Roman"/>
                <w:lang w:eastAsia="zh-CN"/>
              </w:rPr>
              <w:t>2.13</w:t>
            </w:r>
          </w:p>
        </w:tc>
      </w:tr>
      <w:tr w:rsidR="00B8751C" w:rsidRPr="0048518E" w14:paraId="11E120EF" w14:textId="77777777" w:rsidTr="00971402">
        <w:trPr>
          <w:trHeight w:val="255"/>
          <w:jc w:val="center"/>
        </w:trPr>
        <w:tc>
          <w:tcPr>
            <w:tcW w:w="1280" w:type="dxa"/>
            <w:vMerge/>
            <w:tcBorders>
              <w:top w:val="nil"/>
              <w:left w:val="single" w:sz="4" w:space="0" w:color="auto"/>
              <w:bottom w:val="single" w:sz="4" w:space="0" w:color="auto"/>
              <w:right w:val="single" w:sz="4" w:space="0" w:color="auto"/>
            </w:tcBorders>
            <w:vAlign w:val="center"/>
            <w:hideMark/>
          </w:tcPr>
          <w:p w14:paraId="2509755B" w14:textId="77777777" w:rsidR="00B8751C" w:rsidRPr="0048518E" w:rsidRDefault="00B8751C" w:rsidP="003C004B">
            <w:pPr>
              <w:spacing w:after="0"/>
              <w:rPr>
                <w:rFonts w:eastAsia="Times New Roman"/>
                <w:lang w:eastAsia="zh-CN"/>
              </w:rPr>
            </w:pPr>
          </w:p>
        </w:tc>
        <w:tc>
          <w:tcPr>
            <w:tcW w:w="1580" w:type="dxa"/>
            <w:tcBorders>
              <w:top w:val="nil"/>
              <w:left w:val="nil"/>
              <w:bottom w:val="single" w:sz="4" w:space="0" w:color="auto"/>
              <w:right w:val="single" w:sz="4" w:space="0" w:color="auto"/>
            </w:tcBorders>
            <w:noWrap/>
            <w:vAlign w:val="bottom"/>
            <w:hideMark/>
          </w:tcPr>
          <w:p w14:paraId="76E7EEFC" w14:textId="284CA401" w:rsidR="00B8751C" w:rsidRPr="0048518E" w:rsidRDefault="00B8751C" w:rsidP="003C004B">
            <w:pPr>
              <w:spacing w:after="0"/>
              <w:jc w:val="center"/>
              <w:rPr>
                <w:rFonts w:eastAsia="Times New Roman"/>
                <w:lang w:eastAsia="zh-CN"/>
              </w:rPr>
            </w:pPr>
            <w:r w:rsidRPr="0048518E">
              <w:rPr>
                <w:rFonts w:eastAsia="Times New Roman"/>
                <w:lang w:eastAsia="zh-CN"/>
              </w:rPr>
              <w:t>48</w:t>
            </w:r>
          </w:p>
        </w:tc>
        <w:tc>
          <w:tcPr>
            <w:tcW w:w="1275" w:type="dxa"/>
            <w:tcBorders>
              <w:top w:val="nil"/>
              <w:left w:val="nil"/>
              <w:bottom w:val="single" w:sz="4" w:space="0" w:color="auto"/>
              <w:right w:val="single" w:sz="4" w:space="0" w:color="auto"/>
            </w:tcBorders>
            <w:noWrap/>
            <w:vAlign w:val="bottom"/>
            <w:hideMark/>
          </w:tcPr>
          <w:p w14:paraId="3AC82BF7" w14:textId="3847352D" w:rsidR="00B8751C" w:rsidRPr="0048518E" w:rsidRDefault="00B8751C" w:rsidP="003C004B">
            <w:pPr>
              <w:spacing w:after="0"/>
              <w:jc w:val="center"/>
              <w:rPr>
                <w:rFonts w:eastAsia="Times New Roman"/>
                <w:lang w:eastAsia="zh-CN"/>
              </w:rPr>
            </w:pPr>
            <w:r w:rsidRPr="0048518E">
              <w:rPr>
                <w:rFonts w:eastAsia="Times New Roman"/>
                <w:lang w:eastAsia="zh-CN"/>
              </w:rPr>
              <w:t>-0.</w:t>
            </w:r>
            <w:r w:rsidR="00C1243D" w:rsidRPr="00973D2D">
              <w:rPr>
                <w:rFonts w:eastAsia="Times New Roman"/>
                <w:lang w:eastAsia="zh-CN"/>
              </w:rPr>
              <w:t>13</w:t>
            </w:r>
          </w:p>
        </w:tc>
        <w:tc>
          <w:tcPr>
            <w:tcW w:w="1170" w:type="dxa"/>
            <w:tcBorders>
              <w:top w:val="nil"/>
              <w:left w:val="nil"/>
              <w:bottom w:val="single" w:sz="4" w:space="0" w:color="auto"/>
              <w:right w:val="single" w:sz="4" w:space="0" w:color="auto"/>
            </w:tcBorders>
            <w:noWrap/>
            <w:vAlign w:val="bottom"/>
            <w:hideMark/>
          </w:tcPr>
          <w:p w14:paraId="2C4B644B" w14:textId="0290C00C" w:rsidR="00B8751C" w:rsidRPr="0048518E" w:rsidRDefault="00B8751C" w:rsidP="003C004B">
            <w:pPr>
              <w:spacing w:after="0"/>
              <w:jc w:val="center"/>
              <w:rPr>
                <w:rFonts w:eastAsia="Times New Roman"/>
                <w:lang w:eastAsia="zh-CN"/>
              </w:rPr>
            </w:pPr>
            <w:r w:rsidRPr="0048518E">
              <w:rPr>
                <w:rFonts w:eastAsia="Times New Roman"/>
                <w:lang w:eastAsia="zh-CN"/>
              </w:rPr>
              <w:t>1.</w:t>
            </w:r>
            <w:r w:rsidR="00C1243D" w:rsidRPr="00973D2D">
              <w:rPr>
                <w:rFonts w:eastAsia="Times New Roman"/>
                <w:lang w:eastAsia="zh-CN"/>
              </w:rPr>
              <w:t>66</w:t>
            </w:r>
          </w:p>
        </w:tc>
        <w:tc>
          <w:tcPr>
            <w:tcW w:w="1575" w:type="dxa"/>
            <w:tcBorders>
              <w:top w:val="nil"/>
              <w:left w:val="nil"/>
              <w:bottom w:val="single" w:sz="4" w:space="0" w:color="auto"/>
              <w:right w:val="single" w:sz="4" w:space="0" w:color="auto"/>
            </w:tcBorders>
            <w:noWrap/>
            <w:vAlign w:val="bottom"/>
            <w:hideMark/>
          </w:tcPr>
          <w:p w14:paraId="6353689C" w14:textId="418E095A" w:rsidR="00B8751C" w:rsidRPr="0048518E" w:rsidRDefault="00B8751C" w:rsidP="003C004B">
            <w:pPr>
              <w:spacing w:after="0"/>
              <w:jc w:val="center"/>
              <w:rPr>
                <w:rFonts w:eastAsia="Times New Roman"/>
                <w:lang w:eastAsia="zh-CN"/>
              </w:rPr>
            </w:pPr>
            <w:r w:rsidRPr="0048518E">
              <w:rPr>
                <w:rFonts w:eastAsia="Times New Roman"/>
                <w:lang w:eastAsia="zh-CN"/>
              </w:rPr>
              <w:t>1.</w:t>
            </w:r>
            <w:r w:rsidR="00C1243D" w:rsidRPr="00973D2D">
              <w:rPr>
                <w:rFonts w:eastAsia="Times New Roman"/>
                <w:lang w:eastAsia="zh-CN"/>
              </w:rPr>
              <w:t>66</w:t>
            </w:r>
          </w:p>
        </w:tc>
      </w:tr>
    </w:tbl>
    <w:p w14:paraId="7F16F04B" w14:textId="5FA4AA32" w:rsidR="00956C3E" w:rsidRDefault="00956C3E" w:rsidP="00C1243D">
      <w:pPr>
        <w:spacing w:before="120" w:after="120"/>
        <w:rPr>
          <w:b/>
          <w:lang w:eastAsia="zh-CN"/>
        </w:rPr>
      </w:pPr>
    </w:p>
    <w:p w14:paraId="344D1643" w14:textId="77777777" w:rsidR="00C1243D" w:rsidRDefault="00C1243D" w:rsidP="00C1243D">
      <w:pPr>
        <w:pStyle w:val="Caption"/>
        <w:keepNext/>
        <w:jc w:val="center"/>
        <w:rPr>
          <w:rFonts w:eastAsiaTheme="minorEastAsia"/>
          <w:lang w:eastAsia="zh-CN"/>
        </w:rPr>
      </w:pPr>
      <w:r>
        <w:t xml:space="preserve">Table 3: </w:t>
      </w:r>
      <w:commentRangeStart w:id="0"/>
      <w:r>
        <w:rPr>
          <w:rFonts w:eastAsiaTheme="minorEastAsia"/>
          <w:lang w:eastAsia="zh-CN"/>
        </w:rPr>
        <w:t>L1-RSRP accuracy degradation of 24 PRBs compared to 48 PRBs</w:t>
      </w:r>
      <w:commentRangeEnd w:id="0"/>
      <w:r w:rsidR="0015293D">
        <w:rPr>
          <w:rStyle w:val="CommentReference"/>
          <w:rFonts w:eastAsiaTheme="minorEastAsia"/>
          <w:sz w:val="20"/>
          <w:lang w:eastAsia="zh-CN"/>
        </w:rPr>
        <w:commentReference w:id="0"/>
      </w:r>
    </w:p>
    <w:p w14:paraId="358A1740" w14:textId="16DE7F20" w:rsidR="00855F4F" w:rsidRPr="00855F4F" w:rsidRDefault="00855F4F" w:rsidP="00855F4F">
      <w:pPr>
        <w:ind w:firstLine="284"/>
        <w:jc w:val="center"/>
        <w:rPr>
          <w:rFonts w:ascii="Arial" w:hAnsi="Arial" w:cs="Arial"/>
          <w:lang w:val="x-none" w:eastAsia="zh-CN"/>
        </w:rPr>
      </w:pPr>
      <w:r w:rsidRPr="00855F4F">
        <w:rPr>
          <w:rFonts w:ascii="Arial" w:hAnsi="Arial" w:cs="Arial"/>
          <w:lang w:val="x-none" w:eastAsia="zh-CN"/>
        </w:rPr>
        <w:t xml:space="preserve">based on </w:t>
      </w:r>
      <w:r w:rsidRPr="0048518E">
        <w:rPr>
          <w:rFonts w:ascii="Arial" w:eastAsia="Times New Roman" w:hAnsi="Arial" w:cs="Arial"/>
          <w:lang w:eastAsia="zh-CN"/>
        </w:rPr>
        <w:t>Max(5%,95%)</w:t>
      </w:r>
    </w:p>
    <w:tbl>
      <w:tblPr>
        <w:tblW w:w="6020" w:type="dxa"/>
        <w:jc w:val="center"/>
        <w:tblLook w:val="04A0" w:firstRow="1" w:lastRow="0" w:firstColumn="1" w:lastColumn="0" w:noHBand="0" w:noVBand="1"/>
      </w:tblPr>
      <w:tblGrid>
        <w:gridCol w:w="1280"/>
        <w:gridCol w:w="1580"/>
        <w:gridCol w:w="1580"/>
        <w:gridCol w:w="1580"/>
      </w:tblGrid>
      <w:tr w:rsidR="00C1243D" w:rsidRPr="0048518E" w14:paraId="342A274A" w14:textId="77777777" w:rsidTr="00C1243D">
        <w:trPr>
          <w:trHeight w:val="255"/>
          <w:jc w:val="center"/>
        </w:trPr>
        <w:tc>
          <w:tcPr>
            <w:tcW w:w="1280" w:type="dxa"/>
            <w:tcBorders>
              <w:top w:val="single" w:sz="4" w:space="0" w:color="auto"/>
              <w:left w:val="single" w:sz="4" w:space="0" w:color="auto"/>
              <w:bottom w:val="single" w:sz="4" w:space="0" w:color="auto"/>
              <w:right w:val="single" w:sz="4" w:space="0" w:color="auto"/>
            </w:tcBorders>
            <w:noWrap/>
            <w:vAlign w:val="center"/>
            <w:hideMark/>
          </w:tcPr>
          <w:p w14:paraId="0C5BE5A1" w14:textId="77777777" w:rsidR="00C1243D" w:rsidRPr="0048518E" w:rsidRDefault="00C1243D" w:rsidP="00C1243D">
            <w:pPr>
              <w:spacing w:after="0"/>
              <w:jc w:val="center"/>
              <w:rPr>
                <w:rFonts w:eastAsia="Times New Roman"/>
                <w:lang w:eastAsia="zh-CN"/>
              </w:rPr>
            </w:pPr>
            <w:r w:rsidRPr="0048518E">
              <w:rPr>
                <w:rFonts w:eastAsia="Times New Roman"/>
                <w:lang w:eastAsia="zh-CN"/>
              </w:rPr>
              <w:t>SCS (kHz)</w:t>
            </w:r>
          </w:p>
        </w:tc>
        <w:tc>
          <w:tcPr>
            <w:tcW w:w="1580" w:type="dxa"/>
            <w:tcBorders>
              <w:top w:val="single" w:sz="4" w:space="0" w:color="auto"/>
              <w:left w:val="single" w:sz="4" w:space="0" w:color="auto"/>
              <w:bottom w:val="single" w:sz="4" w:space="0" w:color="auto"/>
              <w:right w:val="single" w:sz="4" w:space="0" w:color="auto"/>
            </w:tcBorders>
            <w:vAlign w:val="center"/>
          </w:tcPr>
          <w:p w14:paraId="3C850A6F" w14:textId="7F6BB55E" w:rsidR="00C1243D" w:rsidRPr="00973D2D" w:rsidRDefault="00C1243D" w:rsidP="00C1243D">
            <w:pPr>
              <w:spacing w:after="0"/>
              <w:jc w:val="center"/>
              <w:rPr>
                <w:rFonts w:eastAsia="Times New Roman"/>
                <w:lang w:eastAsia="zh-CN"/>
              </w:rPr>
            </w:pPr>
            <w:r w:rsidRPr="00973D2D">
              <w:rPr>
                <w:rFonts w:eastAsia="Times New Roman"/>
                <w:lang w:eastAsia="zh-CN"/>
              </w:rPr>
              <w:t>Ericsson</w:t>
            </w:r>
          </w:p>
        </w:tc>
        <w:tc>
          <w:tcPr>
            <w:tcW w:w="1580" w:type="dxa"/>
            <w:tcBorders>
              <w:top w:val="single" w:sz="4" w:space="0" w:color="auto"/>
              <w:left w:val="single" w:sz="4" w:space="0" w:color="auto"/>
              <w:bottom w:val="single" w:sz="4" w:space="0" w:color="auto"/>
              <w:right w:val="single" w:sz="4" w:space="0" w:color="auto"/>
            </w:tcBorders>
            <w:vAlign w:val="center"/>
          </w:tcPr>
          <w:p w14:paraId="084CFFD4" w14:textId="77777777" w:rsidR="00C1243D" w:rsidRPr="00973D2D" w:rsidRDefault="00C1243D" w:rsidP="00C1243D">
            <w:pPr>
              <w:spacing w:after="0"/>
              <w:jc w:val="center"/>
              <w:rPr>
                <w:rFonts w:eastAsia="Times New Roman"/>
                <w:lang w:eastAsia="zh-CN"/>
              </w:rPr>
            </w:pPr>
            <w:r w:rsidRPr="00973D2D">
              <w:rPr>
                <w:rFonts w:eastAsia="Times New Roman"/>
                <w:lang w:eastAsia="zh-CN"/>
              </w:rPr>
              <w:t>Huawei [2]</w:t>
            </w:r>
          </w:p>
        </w:tc>
        <w:tc>
          <w:tcPr>
            <w:tcW w:w="1580" w:type="dxa"/>
            <w:tcBorders>
              <w:top w:val="single" w:sz="4" w:space="0" w:color="auto"/>
              <w:left w:val="single" w:sz="4" w:space="0" w:color="auto"/>
              <w:bottom w:val="single" w:sz="4" w:space="0" w:color="auto"/>
              <w:right w:val="single" w:sz="4" w:space="0" w:color="auto"/>
            </w:tcBorders>
            <w:vAlign w:val="center"/>
          </w:tcPr>
          <w:p w14:paraId="0CFF2B3B" w14:textId="08645BAD" w:rsidR="00C1243D" w:rsidRPr="00973D2D" w:rsidRDefault="00594626" w:rsidP="00C1243D">
            <w:pPr>
              <w:spacing w:after="0"/>
              <w:jc w:val="center"/>
              <w:rPr>
                <w:rFonts w:eastAsia="Times New Roman"/>
                <w:lang w:eastAsia="zh-CN"/>
              </w:rPr>
            </w:pPr>
            <w:r>
              <w:rPr>
                <w:rFonts w:eastAsia="Times New Roman"/>
                <w:lang w:eastAsia="zh-CN"/>
              </w:rPr>
              <w:t>OPPO</w:t>
            </w:r>
            <w:r w:rsidR="00C1243D" w:rsidRPr="00973D2D">
              <w:rPr>
                <w:rFonts w:eastAsia="Times New Roman"/>
                <w:lang w:eastAsia="zh-CN"/>
              </w:rPr>
              <w:t xml:space="preserve"> [3]</w:t>
            </w:r>
          </w:p>
        </w:tc>
      </w:tr>
      <w:tr w:rsidR="00C1243D" w:rsidRPr="0048518E" w14:paraId="24352A98" w14:textId="77777777" w:rsidTr="00C1243D">
        <w:trPr>
          <w:trHeight w:val="255"/>
          <w:jc w:val="center"/>
        </w:trPr>
        <w:tc>
          <w:tcPr>
            <w:tcW w:w="1280" w:type="dxa"/>
            <w:tcBorders>
              <w:top w:val="nil"/>
              <w:left w:val="single" w:sz="4" w:space="0" w:color="auto"/>
              <w:bottom w:val="single" w:sz="4" w:space="0" w:color="auto"/>
              <w:right w:val="single" w:sz="4" w:space="0" w:color="auto"/>
            </w:tcBorders>
            <w:noWrap/>
            <w:vAlign w:val="center"/>
            <w:hideMark/>
          </w:tcPr>
          <w:p w14:paraId="503205D8" w14:textId="77777777" w:rsidR="00C1243D" w:rsidRPr="0048518E" w:rsidRDefault="00C1243D" w:rsidP="003C004B">
            <w:pPr>
              <w:spacing w:after="0"/>
              <w:jc w:val="center"/>
              <w:rPr>
                <w:rFonts w:eastAsia="Times New Roman"/>
                <w:lang w:eastAsia="zh-CN"/>
              </w:rPr>
            </w:pPr>
            <w:r w:rsidRPr="0048518E">
              <w:rPr>
                <w:rFonts w:eastAsia="Times New Roman"/>
                <w:lang w:eastAsia="zh-CN"/>
              </w:rPr>
              <w:t>15</w:t>
            </w:r>
          </w:p>
        </w:tc>
        <w:tc>
          <w:tcPr>
            <w:tcW w:w="1580" w:type="dxa"/>
            <w:tcBorders>
              <w:top w:val="nil"/>
              <w:left w:val="nil"/>
              <w:bottom w:val="single" w:sz="4" w:space="0" w:color="auto"/>
              <w:right w:val="single" w:sz="4" w:space="0" w:color="auto"/>
            </w:tcBorders>
          </w:tcPr>
          <w:p w14:paraId="2A16FFA5" w14:textId="77777777" w:rsidR="00C1243D" w:rsidRPr="00973D2D" w:rsidRDefault="00C1243D" w:rsidP="003C004B">
            <w:pPr>
              <w:spacing w:after="0"/>
              <w:jc w:val="center"/>
              <w:rPr>
                <w:rFonts w:eastAsia="Times New Roman"/>
                <w:lang w:eastAsia="zh-CN"/>
              </w:rPr>
            </w:pPr>
            <w:r w:rsidRPr="00973D2D">
              <w:rPr>
                <w:rFonts w:eastAsia="Times New Roman"/>
                <w:lang w:eastAsia="zh-CN"/>
              </w:rPr>
              <w:t>0.47 dB</w:t>
            </w:r>
          </w:p>
        </w:tc>
        <w:tc>
          <w:tcPr>
            <w:tcW w:w="1580" w:type="dxa"/>
            <w:tcBorders>
              <w:top w:val="nil"/>
              <w:left w:val="nil"/>
              <w:bottom w:val="single" w:sz="4" w:space="0" w:color="auto"/>
              <w:right w:val="single" w:sz="4" w:space="0" w:color="auto"/>
            </w:tcBorders>
          </w:tcPr>
          <w:p w14:paraId="4F3FD301" w14:textId="77777777" w:rsidR="00C1243D" w:rsidRPr="00973D2D" w:rsidRDefault="00C1243D" w:rsidP="003C004B">
            <w:pPr>
              <w:spacing w:after="0"/>
              <w:jc w:val="center"/>
              <w:rPr>
                <w:rFonts w:eastAsia="Times New Roman"/>
                <w:lang w:eastAsia="zh-CN"/>
              </w:rPr>
            </w:pPr>
            <w:r w:rsidRPr="00973D2D">
              <w:rPr>
                <w:rFonts w:eastAsia="Times New Roman"/>
                <w:lang w:eastAsia="zh-CN"/>
              </w:rPr>
              <w:t>0.77 dB</w:t>
            </w:r>
          </w:p>
        </w:tc>
        <w:tc>
          <w:tcPr>
            <w:tcW w:w="1580" w:type="dxa"/>
            <w:tcBorders>
              <w:top w:val="nil"/>
              <w:left w:val="nil"/>
              <w:bottom w:val="single" w:sz="4" w:space="0" w:color="auto"/>
              <w:right w:val="single" w:sz="4" w:space="0" w:color="auto"/>
            </w:tcBorders>
          </w:tcPr>
          <w:p w14:paraId="5E8EB7FC" w14:textId="77777777" w:rsidR="00C1243D" w:rsidRPr="00973D2D" w:rsidRDefault="00C1243D" w:rsidP="003C004B">
            <w:pPr>
              <w:spacing w:after="0"/>
              <w:jc w:val="center"/>
              <w:rPr>
                <w:rFonts w:eastAsia="Times New Roman"/>
                <w:lang w:eastAsia="zh-CN"/>
              </w:rPr>
            </w:pPr>
            <w:r w:rsidRPr="00973D2D">
              <w:rPr>
                <w:rFonts w:eastAsia="Times New Roman"/>
                <w:lang w:eastAsia="zh-CN"/>
              </w:rPr>
              <w:t>0.58 dB</w:t>
            </w:r>
          </w:p>
        </w:tc>
      </w:tr>
      <w:tr w:rsidR="00C1243D" w:rsidRPr="0048518E" w14:paraId="3CF43F72" w14:textId="77777777" w:rsidTr="00C1243D">
        <w:trPr>
          <w:trHeight w:val="255"/>
          <w:jc w:val="center"/>
        </w:trPr>
        <w:tc>
          <w:tcPr>
            <w:tcW w:w="1280" w:type="dxa"/>
            <w:tcBorders>
              <w:top w:val="nil"/>
              <w:left w:val="single" w:sz="4" w:space="0" w:color="auto"/>
              <w:bottom w:val="single" w:sz="4" w:space="0" w:color="auto"/>
              <w:right w:val="single" w:sz="4" w:space="0" w:color="auto"/>
            </w:tcBorders>
            <w:noWrap/>
            <w:vAlign w:val="center"/>
            <w:hideMark/>
          </w:tcPr>
          <w:p w14:paraId="26AFE036" w14:textId="77777777" w:rsidR="00C1243D" w:rsidRPr="0048518E" w:rsidRDefault="00C1243D" w:rsidP="003C004B">
            <w:pPr>
              <w:spacing w:after="0"/>
              <w:jc w:val="center"/>
              <w:rPr>
                <w:rFonts w:eastAsia="Times New Roman"/>
                <w:lang w:eastAsia="zh-CN"/>
              </w:rPr>
            </w:pPr>
            <w:r w:rsidRPr="0048518E">
              <w:rPr>
                <w:rFonts w:eastAsia="Times New Roman"/>
                <w:lang w:eastAsia="zh-CN"/>
              </w:rPr>
              <w:t>30</w:t>
            </w:r>
          </w:p>
        </w:tc>
        <w:tc>
          <w:tcPr>
            <w:tcW w:w="1580" w:type="dxa"/>
            <w:tcBorders>
              <w:top w:val="nil"/>
              <w:left w:val="nil"/>
              <w:bottom w:val="single" w:sz="4" w:space="0" w:color="auto"/>
              <w:right w:val="single" w:sz="4" w:space="0" w:color="auto"/>
            </w:tcBorders>
          </w:tcPr>
          <w:p w14:paraId="44394D09" w14:textId="77777777" w:rsidR="00C1243D" w:rsidRPr="00973D2D" w:rsidRDefault="00C1243D" w:rsidP="003C004B">
            <w:pPr>
              <w:spacing w:after="0"/>
              <w:jc w:val="center"/>
              <w:rPr>
                <w:rFonts w:eastAsia="Times New Roman"/>
                <w:lang w:eastAsia="zh-CN"/>
              </w:rPr>
            </w:pPr>
            <w:r w:rsidRPr="00973D2D">
              <w:rPr>
                <w:rFonts w:eastAsia="Times New Roman"/>
                <w:lang w:eastAsia="zh-CN"/>
              </w:rPr>
              <w:t>0.48 dB</w:t>
            </w:r>
          </w:p>
        </w:tc>
        <w:tc>
          <w:tcPr>
            <w:tcW w:w="1580" w:type="dxa"/>
            <w:tcBorders>
              <w:top w:val="nil"/>
              <w:left w:val="nil"/>
              <w:bottom w:val="single" w:sz="4" w:space="0" w:color="auto"/>
              <w:right w:val="single" w:sz="4" w:space="0" w:color="auto"/>
            </w:tcBorders>
          </w:tcPr>
          <w:p w14:paraId="5D097B30" w14:textId="77777777" w:rsidR="00C1243D" w:rsidRPr="00973D2D" w:rsidRDefault="00C1243D" w:rsidP="003C004B">
            <w:pPr>
              <w:spacing w:after="0"/>
              <w:jc w:val="center"/>
              <w:rPr>
                <w:rFonts w:eastAsia="Times New Roman"/>
                <w:lang w:eastAsia="zh-CN"/>
              </w:rPr>
            </w:pPr>
            <w:r w:rsidRPr="00973D2D">
              <w:rPr>
                <w:rFonts w:eastAsia="Times New Roman"/>
                <w:lang w:eastAsia="zh-CN"/>
              </w:rPr>
              <w:t>0.47 dB</w:t>
            </w:r>
          </w:p>
        </w:tc>
        <w:tc>
          <w:tcPr>
            <w:tcW w:w="1580" w:type="dxa"/>
            <w:tcBorders>
              <w:top w:val="nil"/>
              <w:left w:val="nil"/>
              <w:bottom w:val="single" w:sz="4" w:space="0" w:color="auto"/>
              <w:right w:val="single" w:sz="4" w:space="0" w:color="auto"/>
            </w:tcBorders>
          </w:tcPr>
          <w:p w14:paraId="4FC7BEEC" w14:textId="77777777" w:rsidR="00C1243D" w:rsidRPr="00973D2D" w:rsidRDefault="00C1243D" w:rsidP="003C004B">
            <w:pPr>
              <w:spacing w:after="0"/>
              <w:jc w:val="center"/>
              <w:rPr>
                <w:rFonts w:eastAsia="Times New Roman"/>
                <w:lang w:eastAsia="zh-CN"/>
              </w:rPr>
            </w:pPr>
            <w:r w:rsidRPr="00973D2D">
              <w:rPr>
                <w:rFonts w:eastAsia="Times New Roman"/>
                <w:lang w:eastAsia="zh-CN"/>
              </w:rPr>
              <w:t>0.70 dB</w:t>
            </w:r>
          </w:p>
        </w:tc>
      </w:tr>
      <w:tr w:rsidR="00C1243D" w:rsidRPr="0048518E" w14:paraId="57514DBE" w14:textId="77777777" w:rsidTr="00C1243D">
        <w:trPr>
          <w:trHeight w:val="255"/>
          <w:jc w:val="center"/>
        </w:trPr>
        <w:tc>
          <w:tcPr>
            <w:tcW w:w="1280" w:type="dxa"/>
            <w:tcBorders>
              <w:top w:val="nil"/>
              <w:left w:val="single" w:sz="4" w:space="0" w:color="auto"/>
              <w:bottom w:val="single" w:sz="4" w:space="0" w:color="auto"/>
              <w:right w:val="single" w:sz="4" w:space="0" w:color="auto"/>
            </w:tcBorders>
            <w:noWrap/>
            <w:vAlign w:val="center"/>
            <w:hideMark/>
          </w:tcPr>
          <w:p w14:paraId="0132DED8" w14:textId="77777777" w:rsidR="00C1243D" w:rsidRPr="0048518E" w:rsidRDefault="00C1243D" w:rsidP="003C004B">
            <w:pPr>
              <w:spacing w:after="0"/>
              <w:jc w:val="center"/>
              <w:rPr>
                <w:rFonts w:eastAsia="Times New Roman"/>
                <w:lang w:eastAsia="zh-CN"/>
              </w:rPr>
            </w:pPr>
            <w:r w:rsidRPr="0048518E">
              <w:rPr>
                <w:rFonts w:eastAsia="Times New Roman"/>
                <w:lang w:eastAsia="zh-CN"/>
              </w:rPr>
              <w:t>120</w:t>
            </w:r>
          </w:p>
        </w:tc>
        <w:tc>
          <w:tcPr>
            <w:tcW w:w="1580" w:type="dxa"/>
            <w:tcBorders>
              <w:top w:val="nil"/>
              <w:left w:val="nil"/>
              <w:bottom w:val="single" w:sz="4" w:space="0" w:color="auto"/>
              <w:right w:val="single" w:sz="4" w:space="0" w:color="auto"/>
            </w:tcBorders>
          </w:tcPr>
          <w:p w14:paraId="179BC390" w14:textId="77777777" w:rsidR="00C1243D" w:rsidRPr="00973D2D" w:rsidRDefault="00C1243D" w:rsidP="003C004B">
            <w:pPr>
              <w:spacing w:after="0"/>
              <w:jc w:val="center"/>
              <w:rPr>
                <w:rFonts w:eastAsia="Times New Roman"/>
                <w:lang w:eastAsia="zh-CN"/>
              </w:rPr>
            </w:pPr>
            <w:r w:rsidRPr="00973D2D">
              <w:rPr>
                <w:rFonts w:eastAsia="Times New Roman"/>
                <w:lang w:eastAsia="zh-CN"/>
              </w:rPr>
              <w:t>0.47 dB</w:t>
            </w:r>
          </w:p>
        </w:tc>
        <w:tc>
          <w:tcPr>
            <w:tcW w:w="1580" w:type="dxa"/>
            <w:tcBorders>
              <w:top w:val="nil"/>
              <w:left w:val="nil"/>
              <w:bottom w:val="single" w:sz="4" w:space="0" w:color="auto"/>
              <w:right w:val="single" w:sz="4" w:space="0" w:color="auto"/>
            </w:tcBorders>
          </w:tcPr>
          <w:p w14:paraId="1215CC70" w14:textId="77777777" w:rsidR="00C1243D" w:rsidRPr="00973D2D" w:rsidRDefault="00C1243D" w:rsidP="003C004B">
            <w:pPr>
              <w:spacing w:after="0"/>
              <w:jc w:val="center"/>
              <w:rPr>
                <w:rFonts w:eastAsia="Times New Roman"/>
                <w:lang w:eastAsia="zh-CN"/>
              </w:rPr>
            </w:pPr>
            <w:r w:rsidRPr="00973D2D">
              <w:rPr>
                <w:rFonts w:eastAsia="Times New Roman"/>
                <w:lang w:eastAsia="zh-CN"/>
              </w:rPr>
              <w:t>0.46 dB</w:t>
            </w:r>
          </w:p>
        </w:tc>
        <w:tc>
          <w:tcPr>
            <w:tcW w:w="1580" w:type="dxa"/>
            <w:tcBorders>
              <w:top w:val="nil"/>
              <w:left w:val="nil"/>
              <w:bottom w:val="single" w:sz="4" w:space="0" w:color="auto"/>
              <w:right w:val="single" w:sz="4" w:space="0" w:color="auto"/>
            </w:tcBorders>
          </w:tcPr>
          <w:p w14:paraId="6950AEDD" w14:textId="77777777" w:rsidR="00C1243D" w:rsidRPr="00973D2D" w:rsidRDefault="00C1243D" w:rsidP="003C004B">
            <w:pPr>
              <w:spacing w:after="0"/>
              <w:jc w:val="center"/>
              <w:rPr>
                <w:rFonts w:eastAsia="Times New Roman"/>
                <w:lang w:eastAsia="zh-CN"/>
              </w:rPr>
            </w:pPr>
            <w:r w:rsidRPr="00973D2D">
              <w:rPr>
                <w:rFonts w:eastAsia="Times New Roman"/>
                <w:lang w:eastAsia="zh-CN"/>
              </w:rPr>
              <w:t>0.72 dB</w:t>
            </w:r>
          </w:p>
        </w:tc>
      </w:tr>
    </w:tbl>
    <w:p w14:paraId="1F927CE5" w14:textId="77777777" w:rsidR="00855F4F" w:rsidRDefault="00855F4F" w:rsidP="00304B18">
      <w:pPr>
        <w:pStyle w:val="Caption"/>
        <w:keepNext/>
        <w:jc w:val="center"/>
        <w:rPr>
          <w:highlight w:val="yellow"/>
        </w:rPr>
      </w:pPr>
    </w:p>
    <w:p w14:paraId="6CF74409" w14:textId="77777777" w:rsidR="00855F4F" w:rsidRDefault="00855F4F" w:rsidP="00304B18">
      <w:pPr>
        <w:pStyle w:val="Caption"/>
        <w:keepNext/>
        <w:jc w:val="center"/>
        <w:rPr>
          <w:highlight w:val="yellow"/>
        </w:rPr>
      </w:pPr>
    </w:p>
    <w:p w14:paraId="333E2CB8" w14:textId="1DB611AB" w:rsidR="00614117" w:rsidRDefault="00CC1F4B" w:rsidP="00C02B0C">
      <w:pPr>
        <w:pStyle w:val="Caption"/>
        <w:numPr>
          <w:ilvl w:val="0"/>
          <w:numId w:val="44"/>
        </w:numPr>
        <w:rPr>
          <w:lang w:eastAsia="zh-CN"/>
        </w:rPr>
      </w:pPr>
      <w:bookmarkStart w:id="1" w:name="_Toc213071167"/>
      <w:r>
        <w:t xml:space="preserve">Observation </w:t>
      </w:r>
      <w:fldSimple w:instr=" SEQ Observation \* ARABIC ">
        <w:r>
          <w:rPr>
            <w:noProof/>
          </w:rPr>
          <w:t>1</w:t>
        </w:r>
      </w:fldSimple>
      <w:r>
        <w:t>:</w:t>
      </w:r>
      <w:r w:rsidR="00284325">
        <w:t xml:space="preserve"> For case 3 </w:t>
      </w:r>
      <w:r w:rsidR="00735F3F">
        <w:t xml:space="preserve">, </w:t>
      </w:r>
      <w:r w:rsidR="00F7502A">
        <w:t>less than 0.5dB degradation are observed for all simulated</w:t>
      </w:r>
      <w:r w:rsidR="42ACAD05">
        <w:t xml:space="preserve"> SCS</w:t>
      </w:r>
      <w:r w:rsidR="00735F3F">
        <w:t>.</w:t>
      </w:r>
      <w:bookmarkEnd w:id="1"/>
    </w:p>
    <w:p w14:paraId="013F0524" w14:textId="77777777" w:rsidR="00F7502A" w:rsidRPr="00F7502A" w:rsidRDefault="00F7502A" w:rsidP="00F7502A">
      <w:pPr>
        <w:rPr>
          <w:lang w:val="x-none" w:eastAsia="x-none"/>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5C4EE2E6" w:rsidR="00E2481F" w:rsidRDefault="00E2481F" w:rsidP="00E2481F">
      <w:pPr>
        <w:jc w:val="both"/>
        <w:rPr>
          <w:sz w:val="22"/>
          <w:szCs w:val="22"/>
        </w:rPr>
      </w:pPr>
      <w:r w:rsidRPr="00B56066">
        <w:rPr>
          <w:sz w:val="22"/>
          <w:szCs w:val="22"/>
        </w:rPr>
        <w:t xml:space="preserve">The following have been </w:t>
      </w:r>
      <w:r w:rsidR="003C004B">
        <w:rPr>
          <w:sz w:val="22"/>
          <w:szCs w:val="22"/>
        </w:rPr>
        <w:t>observed</w:t>
      </w:r>
      <w:r w:rsidRPr="00B56066">
        <w:rPr>
          <w:sz w:val="22"/>
          <w:szCs w:val="22"/>
        </w:rPr>
        <w:t xml:space="preserve"> in the current contribution:</w:t>
      </w:r>
    </w:p>
    <w:p w14:paraId="652AFDA1" w14:textId="77777777" w:rsidR="00F7502A" w:rsidRDefault="00F7502A">
      <w:pPr>
        <w:pStyle w:val="TableofFigures"/>
        <w:tabs>
          <w:tab w:val="right" w:leader="dot" w:pos="10142"/>
        </w:tabs>
        <w:rPr>
          <w:rFonts w:asciiTheme="minorHAnsi" w:eastAsiaTheme="minorEastAsia" w:hAnsiTheme="minorHAnsi" w:cstheme="minorBidi"/>
          <w:noProof/>
          <w:kern w:val="2"/>
          <w:sz w:val="24"/>
          <w:szCs w:val="24"/>
          <w:lang w:eastAsia="zh-CN"/>
          <w14:ligatures w14:val="standardContextual"/>
        </w:rPr>
      </w:pPr>
      <w:r>
        <w:rPr>
          <w:sz w:val="22"/>
          <w:szCs w:val="22"/>
        </w:rPr>
        <w:fldChar w:fldCharType="begin"/>
      </w:r>
      <w:r>
        <w:rPr>
          <w:sz w:val="22"/>
          <w:szCs w:val="22"/>
        </w:rPr>
        <w:instrText xml:space="preserve"> TOC \n \h \z \c "Observation" </w:instrText>
      </w:r>
      <w:r>
        <w:rPr>
          <w:sz w:val="22"/>
          <w:szCs w:val="22"/>
        </w:rPr>
        <w:fldChar w:fldCharType="separate"/>
      </w:r>
      <w:hyperlink w:anchor="_Toc213071167" w:history="1">
        <w:r w:rsidRPr="00B5442F">
          <w:rPr>
            <w:rStyle w:val="Hyperlink"/>
            <w:noProof/>
          </w:rPr>
          <w:t>Observation 1: For case 3 , less than 0.5dB degradation are observed for all SCS have been simulated.</w:t>
        </w:r>
      </w:hyperlink>
    </w:p>
    <w:p w14:paraId="7C03A116" w14:textId="3D50EF77" w:rsidR="00F7502A" w:rsidRDefault="00F7502A" w:rsidP="00E2481F">
      <w:pPr>
        <w:jc w:val="both"/>
        <w:rPr>
          <w:sz w:val="22"/>
          <w:szCs w:val="22"/>
        </w:rPr>
      </w:pPr>
      <w:r>
        <w:rPr>
          <w:sz w:val="22"/>
          <w:szCs w:val="22"/>
        </w:rPr>
        <w:fldChar w:fldCharType="end"/>
      </w:r>
    </w:p>
    <w:p w14:paraId="6C24176D" w14:textId="77777777" w:rsidR="00F7502A" w:rsidRPr="00B56066" w:rsidRDefault="00F7502A" w:rsidP="00E2481F">
      <w:pPr>
        <w:jc w:val="both"/>
        <w:rPr>
          <w:sz w:val="22"/>
          <w:szCs w:val="22"/>
        </w:rPr>
      </w:pPr>
    </w:p>
    <w:p w14:paraId="51D277F6" w14:textId="05FBDAEA" w:rsidR="00181595" w:rsidRPr="00181595" w:rsidRDefault="00ED128D" w:rsidP="00181595">
      <w:pPr>
        <w:pStyle w:val="Heading1"/>
        <w:ind w:right="72"/>
        <w:rPr>
          <w:lang w:val="sv-SE"/>
        </w:rPr>
      </w:pPr>
      <w:r w:rsidRPr="00C2025B">
        <w:rPr>
          <w:i/>
          <w:iCs/>
          <w:sz w:val="22"/>
          <w:szCs w:val="22"/>
          <w:u w:val="single"/>
          <w:lang w:val="en-GB" w:eastAsia="en-US"/>
        </w:rPr>
        <w:lastRenderedPageBreak/>
        <w:fldChar w:fldCharType="begin"/>
      </w:r>
      <w:r w:rsidRPr="00C2025B">
        <w:rPr>
          <w:i/>
          <w:iCs/>
          <w:sz w:val="22"/>
          <w:szCs w:val="22"/>
          <w:u w:val="single"/>
          <w:lang w:val="en-GB"/>
        </w:rPr>
        <w:instrText xml:space="preserve"> TOC \n \h \z \c "Proposal" </w:instrText>
      </w:r>
      <w:r w:rsidRPr="00C2025B">
        <w:rPr>
          <w:i/>
          <w:iCs/>
          <w:sz w:val="22"/>
          <w:szCs w:val="22"/>
          <w:u w:val="single"/>
          <w:lang w:val="en-GB" w:eastAsia="en-US"/>
        </w:rPr>
        <w:fldChar w:fldCharType="separate"/>
      </w:r>
      <w:r w:rsidRPr="00C2025B">
        <w:rPr>
          <w:rFonts w:ascii="Times New Roman" w:hAnsi="Times New Roman"/>
          <w:i/>
          <w:iCs/>
          <w:sz w:val="22"/>
          <w:szCs w:val="22"/>
          <w:u w:val="single"/>
          <w:lang w:val="en-GB"/>
        </w:rPr>
        <w:fldChar w:fldCharType="end"/>
      </w:r>
      <w:r w:rsidR="00E2481F" w:rsidRPr="002450F6">
        <w:rPr>
          <w:lang w:val="sv-SE"/>
        </w:rPr>
        <w:t>References</w:t>
      </w:r>
    </w:p>
    <w:p w14:paraId="5369B0E8" w14:textId="42C6B2C0" w:rsidR="00E06A63" w:rsidRDefault="00E06A63" w:rsidP="00081DBF">
      <w:pPr>
        <w:numPr>
          <w:ilvl w:val="0"/>
          <w:numId w:val="16"/>
        </w:numPr>
        <w:tabs>
          <w:tab w:val="left" w:pos="851"/>
        </w:tabs>
        <w:rPr>
          <w:rFonts w:ascii="Arial" w:hAnsi="Arial" w:cs="Arial"/>
          <w:sz w:val="22"/>
          <w:szCs w:val="22"/>
          <w:lang w:val="en-CA"/>
        </w:rPr>
      </w:pPr>
      <w:bookmarkStart w:id="2" w:name="_Ref78878368"/>
      <w:bookmarkStart w:id="3"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w:t>
      </w:r>
      <w:r w:rsidR="00C3720E" w:rsidRPr="00C3720E">
        <w:rPr>
          <w:rFonts w:ascii="Arial" w:hAnsi="Arial" w:cs="Arial"/>
          <w:sz w:val="22"/>
          <w:szCs w:val="22"/>
          <w:lang w:val="en-CA"/>
        </w:rPr>
        <w:t>2508274</w:t>
      </w:r>
      <w:r w:rsidRPr="00B2122C">
        <w:rPr>
          <w:rFonts w:ascii="Arial" w:hAnsi="Arial" w:cs="Arial"/>
          <w:sz w:val="22"/>
          <w:szCs w:val="22"/>
          <w:lang w:val="en-CA"/>
        </w:rPr>
        <w:t>“</w:t>
      </w:r>
      <w:r w:rsidR="006771AA">
        <w:rPr>
          <w:rFonts w:ascii="Arial" w:hAnsi="Arial" w:cs="Arial"/>
          <w:sz w:val="22"/>
          <w:szCs w:val="22"/>
          <w:lang w:val="en-CA"/>
        </w:rPr>
        <w:t>Simulation assumptions for CSI-RS based L1 measurement</w:t>
      </w:r>
      <w:r w:rsidRPr="00B2122C">
        <w:rPr>
          <w:rFonts w:ascii="Arial" w:hAnsi="Arial" w:cs="Arial"/>
          <w:sz w:val="22"/>
          <w:szCs w:val="22"/>
          <w:lang w:val="en-CA"/>
        </w:rPr>
        <w:t>”,</w:t>
      </w:r>
      <w:r>
        <w:rPr>
          <w:rFonts w:ascii="Arial" w:hAnsi="Arial" w:cs="Arial"/>
          <w:sz w:val="22"/>
          <w:szCs w:val="22"/>
          <w:lang w:val="en-CA"/>
        </w:rPr>
        <w:t xml:space="preserve"> </w:t>
      </w:r>
      <w:bookmarkEnd w:id="2"/>
      <w:bookmarkEnd w:id="3"/>
      <w:r>
        <w:rPr>
          <w:rFonts w:ascii="Arial" w:hAnsi="Arial" w:cs="Arial"/>
          <w:sz w:val="22"/>
          <w:szCs w:val="22"/>
          <w:lang w:val="en-CA"/>
        </w:rPr>
        <w:t xml:space="preserve">Huawei, </w:t>
      </w:r>
      <w:r w:rsidR="00E32176">
        <w:rPr>
          <w:rFonts w:ascii="Arial" w:hAnsi="Arial" w:cs="Arial"/>
          <w:sz w:val="22"/>
          <w:szCs w:val="22"/>
          <w:lang w:val="en-CA"/>
        </w:rPr>
        <w:t>August</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6345C1A5" w14:textId="42011C1A" w:rsidR="00802201" w:rsidRPr="00802201" w:rsidRDefault="00802201" w:rsidP="00802201">
      <w:pPr>
        <w:numPr>
          <w:ilvl w:val="0"/>
          <w:numId w:val="16"/>
        </w:numPr>
        <w:tabs>
          <w:tab w:val="left" w:pos="851"/>
        </w:tabs>
        <w:rPr>
          <w:rFonts w:ascii="Arial" w:hAnsi="Arial" w:cs="Arial"/>
          <w:sz w:val="22"/>
          <w:szCs w:val="22"/>
          <w:lang w:val="en-CA"/>
        </w:rPr>
      </w:pPr>
      <w:r w:rsidRPr="00802201">
        <w:rPr>
          <w:rFonts w:ascii="Arial" w:hAnsi="Arial" w:cs="Arial"/>
          <w:sz w:val="22"/>
          <w:szCs w:val="22"/>
          <w:lang w:val="en-CA"/>
        </w:rPr>
        <w:t xml:space="preserve">R4-2513104 “On accuracy of CSI-RS based L1 measurement for SBFD operation”, OPPO, </w:t>
      </w:r>
      <w:r w:rsidR="00C02B0C" w:rsidRPr="00802201">
        <w:rPr>
          <w:rFonts w:ascii="Arial" w:hAnsi="Arial" w:cs="Arial"/>
          <w:sz w:val="22"/>
          <w:szCs w:val="22"/>
          <w:lang w:val="en-CA"/>
        </w:rPr>
        <w:t>October</w:t>
      </w:r>
      <w:r w:rsidRPr="00802201">
        <w:rPr>
          <w:rFonts w:ascii="Arial" w:hAnsi="Arial" w:cs="Arial"/>
          <w:sz w:val="22"/>
          <w:szCs w:val="22"/>
          <w:lang w:val="en-CA"/>
        </w:rPr>
        <w:t xml:space="preserve"> 2025</w:t>
      </w:r>
    </w:p>
    <w:p w14:paraId="4A48C554" w14:textId="72F5B980" w:rsidR="00802201" w:rsidRPr="00802201" w:rsidRDefault="00802201" w:rsidP="00802201">
      <w:pPr>
        <w:numPr>
          <w:ilvl w:val="0"/>
          <w:numId w:val="16"/>
        </w:numPr>
        <w:tabs>
          <w:tab w:val="left" w:pos="851"/>
        </w:tabs>
        <w:rPr>
          <w:rFonts w:ascii="Arial" w:hAnsi="Arial" w:cs="Arial"/>
          <w:sz w:val="22"/>
          <w:szCs w:val="22"/>
          <w:lang w:val="en-CA"/>
        </w:rPr>
      </w:pPr>
      <w:r w:rsidRPr="00802201">
        <w:rPr>
          <w:rFonts w:ascii="Arial" w:hAnsi="Arial" w:cs="Arial"/>
          <w:sz w:val="22"/>
          <w:szCs w:val="22"/>
          <w:lang w:val="en-CA"/>
        </w:rPr>
        <w:t xml:space="preserve">R4-2514166 “Simulation results for L1-RSRP and L1-SINR accuracy”, Huawei, </w:t>
      </w:r>
      <w:proofErr w:type="spellStart"/>
      <w:r w:rsidRPr="00802201">
        <w:rPr>
          <w:rFonts w:ascii="Arial" w:hAnsi="Arial" w:cs="Arial"/>
          <w:sz w:val="22"/>
          <w:szCs w:val="22"/>
          <w:lang w:val="en-CA"/>
        </w:rPr>
        <w:t>HiSilicon</w:t>
      </w:r>
      <w:proofErr w:type="spellEnd"/>
      <w:r w:rsidRPr="00802201">
        <w:rPr>
          <w:rFonts w:ascii="Arial" w:hAnsi="Arial" w:cs="Arial"/>
          <w:sz w:val="22"/>
          <w:szCs w:val="22"/>
          <w:lang w:val="en-CA"/>
        </w:rPr>
        <w:t xml:space="preserve">, </w:t>
      </w:r>
      <w:r w:rsidR="00C02B0C" w:rsidRPr="00802201">
        <w:rPr>
          <w:rFonts w:ascii="Arial" w:hAnsi="Arial" w:cs="Arial"/>
          <w:sz w:val="22"/>
          <w:szCs w:val="22"/>
          <w:lang w:val="en-CA"/>
        </w:rPr>
        <w:t>October</w:t>
      </w:r>
      <w:r w:rsidRPr="00802201">
        <w:rPr>
          <w:rFonts w:ascii="Arial" w:hAnsi="Arial" w:cs="Arial"/>
          <w:sz w:val="22"/>
          <w:szCs w:val="22"/>
          <w:lang w:val="en-CA"/>
        </w:rPr>
        <w:t xml:space="preserve"> 2025</w:t>
      </w:r>
    </w:p>
    <w:p w14:paraId="20EAC96C" w14:textId="77777777" w:rsidR="00802201" w:rsidRPr="00802201" w:rsidRDefault="00802201" w:rsidP="00802201">
      <w:pPr>
        <w:pStyle w:val="ListParagraph"/>
        <w:tabs>
          <w:tab w:val="left" w:pos="1985"/>
        </w:tabs>
        <w:spacing w:afterLines="50" w:after="120"/>
        <w:jc w:val="both"/>
        <w:rPr>
          <w:b/>
          <w:noProof/>
          <w:sz w:val="22"/>
          <w:szCs w:val="22"/>
        </w:rPr>
      </w:pPr>
    </w:p>
    <w:p w14:paraId="540E2C33" w14:textId="77777777" w:rsidR="00802201" w:rsidRDefault="00802201" w:rsidP="00802201">
      <w:pPr>
        <w:tabs>
          <w:tab w:val="left" w:pos="851"/>
        </w:tabs>
        <w:ind w:left="720"/>
        <w:rPr>
          <w:rFonts w:ascii="Arial" w:hAnsi="Arial" w:cs="Arial"/>
          <w:sz w:val="22"/>
          <w:szCs w:val="22"/>
          <w:lang w:val="en-CA"/>
        </w:rPr>
      </w:pP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eiyue Zhao" w:date="2025-11-03T13:27:00Z" w:initials="PZ">
    <w:p w14:paraId="3B54E356" w14:textId="77777777" w:rsidR="0015293D" w:rsidRDefault="0015293D" w:rsidP="0015293D">
      <w:pPr>
        <w:pStyle w:val="CommentText"/>
      </w:pPr>
      <w:r>
        <w:rPr>
          <w:rStyle w:val="CommentReference"/>
        </w:rPr>
        <w:annotationRef/>
      </w:r>
      <w:r>
        <w:t>A very nice observation from Johan, for each SCS, there are two companies has small degradations about 0.5 dB, and we are supporting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54E35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2257ED" w16cex:dateUtc="2025-11-03T12:27:00Z">
    <w16cex:extLst>
      <w16:ext w16:uri="{CE6994B0-6A32-4C9F-8C6B-6E91EDA988CE}">
        <cr:reactions xmlns:cr="http://schemas.microsoft.com/office/comments/2020/reactions">
          <cr:reaction reactionType="1">
            <cr:reactionInfo dateUtc="2025-11-03T13:06:46Z">
              <cr:user userId="S::griselda.wang@ericsson.com::d0889953-c3e9-42c9-bc40-7f9b6ec29d96" userProvider="AD" userName="Griselda WANG"/>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54E356" w16cid:durableId="072257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3491" w14:textId="77777777" w:rsidR="00922CEA" w:rsidRDefault="00922CEA">
      <w:r>
        <w:separator/>
      </w:r>
    </w:p>
  </w:endnote>
  <w:endnote w:type="continuationSeparator" w:id="0">
    <w:p w14:paraId="5BC71076" w14:textId="77777777" w:rsidR="00922CEA" w:rsidRDefault="00922CEA">
      <w:r>
        <w:continuationSeparator/>
      </w:r>
    </w:p>
  </w:endnote>
  <w:endnote w:type="continuationNotice" w:id="1">
    <w:p w14:paraId="73AA8800" w14:textId="77777777" w:rsidR="00922CEA" w:rsidRDefault="00922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A709" w14:textId="77777777" w:rsidR="00922CEA" w:rsidRDefault="00922CEA">
      <w:r>
        <w:separator/>
      </w:r>
    </w:p>
  </w:footnote>
  <w:footnote w:type="continuationSeparator" w:id="0">
    <w:p w14:paraId="7FD67F40" w14:textId="77777777" w:rsidR="00922CEA" w:rsidRDefault="00922CEA">
      <w:r>
        <w:continuationSeparator/>
      </w:r>
    </w:p>
  </w:footnote>
  <w:footnote w:type="continuationNotice" w:id="1">
    <w:p w14:paraId="4AF20E67" w14:textId="77777777" w:rsidR="00922CEA" w:rsidRDefault="00922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740EAC"/>
    <w:multiLevelType w:val="hybridMultilevel"/>
    <w:tmpl w:val="0A0CC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07720"/>
    <w:multiLevelType w:val="hybridMultilevel"/>
    <w:tmpl w:val="0B7E6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96E58"/>
    <w:multiLevelType w:val="hybridMultilevel"/>
    <w:tmpl w:val="E65CD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6CB2658"/>
    <w:multiLevelType w:val="hybridMultilevel"/>
    <w:tmpl w:val="5538C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66A10"/>
    <w:multiLevelType w:val="hybridMultilevel"/>
    <w:tmpl w:val="71589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806C9"/>
    <w:multiLevelType w:val="hybridMultilevel"/>
    <w:tmpl w:val="D5E8DA80"/>
    <w:lvl w:ilvl="0" w:tplc="20000001">
      <w:start w:val="1"/>
      <w:numFmt w:val="bullet"/>
      <w:lvlText w:val=""/>
      <w:lvlJc w:val="left"/>
      <w:pPr>
        <w:ind w:left="1001" w:hanging="360"/>
      </w:pPr>
      <w:rPr>
        <w:rFonts w:ascii="Symbol" w:hAnsi="Symbol" w:hint="default"/>
      </w:rPr>
    </w:lvl>
    <w:lvl w:ilvl="1" w:tplc="20000003" w:tentative="1">
      <w:start w:val="1"/>
      <w:numFmt w:val="bullet"/>
      <w:lvlText w:val="o"/>
      <w:lvlJc w:val="left"/>
      <w:pPr>
        <w:ind w:left="1721" w:hanging="360"/>
      </w:pPr>
      <w:rPr>
        <w:rFonts w:ascii="Courier New" w:hAnsi="Courier New" w:cs="Courier New" w:hint="default"/>
      </w:rPr>
    </w:lvl>
    <w:lvl w:ilvl="2" w:tplc="20000005" w:tentative="1">
      <w:start w:val="1"/>
      <w:numFmt w:val="bullet"/>
      <w:lvlText w:val=""/>
      <w:lvlJc w:val="left"/>
      <w:pPr>
        <w:ind w:left="2441" w:hanging="360"/>
      </w:pPr>
      <w:rPr>
        <w:rFonts w:ascii="Wingdings" w:hAnsi="Wingdings" w:hint="default"/>
      </w:rPr>
    </w:lvl>
    <w:lvl w:ilvl="3" w:tplc="20000001" w:tentative="1">
      <w:start w:val="1"/>
      <w:numFmt w:val="bullet"/>
      <w:lvlText w:val=""/>
      <w:lvlJc w:val="left"/>
      <w:pPr>
        <w:ind w:left="3161" w:hanging="360"/>
      </w:pPr>
      <w:rPr>
        <w:rFonts w:ascii="Symbol" w:hAnsi="Symbol" w:hint="default"/>
      </w:rPr>
    </w:lvl>
    <w:lvl w:ilvl="4" w:tplc="20000003" w:tentative="1">
      <w:start w:val="1"/>
      <w:numFmt w:val="bullet"/>
      <w:lvlText w:val="o"/>
      <w:lvlJc w:val="left"/>
      <w:pPr>
        <w:ind w:left="3881" w:hanging="360"/>
      </w:pPr>
      <w:rPr>
        <w:rFonts w:ascii="Courier New" w:hAnsi="Courier New" w:cs="Courier New" w:hint="default"/>
      </w:rPr>
    </w:lvl>
    <w:lvl w:ilvl="5" w:tplc="20000005" w:tentative="1">
      <w:start w:val="1"/>
      <w:numFmt w:val="bullet"/>
      <w:lvlText w:val=""/>
      <w:lvlJc w:val="left"/>
      <w:pPr>
        <w:ind w:left="4601" w:hanging="360"/>
      </w:pPr>
      <w:rPr>
        <w:rFonts w:ascii="Wingdings" w:hAnsi="Wingdings" w:hint="default"/>
      </w:rPr>
    </w:lvl>
    <w:lvl w:ilvl="6" w:tplc="20000001" w:tentative="1">
      <w:start w:val="1"/>
      <w:numFmt w:val="bullet"/>
      <w:lvlText w:val=""/>
      <w:lvlJc w:val="left"/>
      <w:pPr>
        <w:ind w:left="5321" w:hanging="360"/>
      </w:pPr>
      <w:rPr>
        <w:rFonts w:ascii="Symbol" w:hAnsi="Symbol" w:hint="default"/>
      </w:rPr>
    </w:lvl>
    <w:lvl w:ilvl="7" w:tplc="20000003" w:tentative="1">
      <w:start w:val="1"/>
      <w:numFmt w:val="bullet"/>
      <w:lvlText w:val="o"/>
      <w:lvlJc w:val="left"/>
      <w:pPr>
        <w:ind w:left="6041" w:hanging="360"/>
      </w:pPr>
      <w:rPr>
        <w:rFonts w:ascii="Courier New" w:hAnsi="Courier New" w:cs="Courier New" w:hint="default"/>
      </w:rPr>
    </w:lvl>
    <w:lvl w:ilvl="8" w:tplc="20000005" w:tentative="1">
      <w:start w:val="1"/>
      <w:numFmt w:val="bullet"/>
      <w:lvlText w:val=""/>
      <w:lvlJc w:val="left"/>
      <w:pPr>
        <w:ind w:left="6761" w:hanging="360"/>
      </w:pPr>
      <w:rPr>
        <w:rFonts w:ascii="Wingdings" w:hAnsi="Wingdings" w:hint="default"/>
      </w:rPr>
    </w:lvl>
  </w:abstractNum>
  <w:abstractNum w:abstractNumId="17"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010631"/>
    <w:multiLevelType w:val="hybridMultilevel"/>
    <w:tmpl w:val="77601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6A26D7"/>
    <w:multiLevelType w:val="hybridMultilevel"/>
    <w:tmpl w:val="742AC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D046287"/>
    <w:multiLevelType w:val="hybridMultilevel"/>
    <w:tmpl w:val="A4B2B58A"/>
    <w:lvl w:ilvl="0" w:tplc="1BCEF122">
      <w:numFmt w:val="bullet"/>
      <w:lvlText w:val="-"/>
      <w:lvlJc w:val="left"/>
      <w:pPr>
        <w:ind w:left="720" w:hanging="360"/>
      </w:pPr>
      <w:rPr>
        <w:rFonts w:ascii="Ericsson Hilda" w:eastAsia="Times New Roman" w:hAnsi="Ericsson Hild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6D035BD"/>
    <w:multiLevelType w:val="hybridMultilevel"/>
    <w:tmpl w:val="BEE4C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8B643D"/>
    <w:multiLevelType w:val="hybridMultilevel"/>
    <w:tmpl w:val="8F149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71A7554"/>
    <w:multiLevelType w:val="hybridMultilevel"/>
    <w:tmpl w:val="DBDE5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91E52"/>
    <w:multiLevelType w:val="hybridMultilevel"/>
    <w:tmpl w:val="8F2AC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36"/>
  </w:num>
  <w:num w:numId="3" w16cid:durableId="11735331">
    <w:abstractNumId w:val="34"/>
  </w:num>
  <w:num w:numId="4" w16cid:durableId="1102259893">
    <w:abstractNumId w:val="19"/>
  </w:num>
  <w:num w:numId="5" w16cid:durableId="530342860">
    <w:abstractNumId w:val="23"/>
  </w:num>
  <w:num w:numId="6" w16cid:durableId="2130512404">
    <w:abstractNumId w:val="1"/>
  </w:num>
  <w:num w:numId="7" w16cid:durableId="272589911">
    <w:abstractNumId w:val="0"/>
  </w:num>
  <w:num w:numId="8" w16cid:durableId="1396777579">
    <w:abstractNumId w:val="39"/>
  </w:num>
  <w:num w:numId="9" w16cid:durableId="1238323227">
    <w:abstractNumId w:val="11"/>
  </w:num>
  <w:num w:numId="10" w16cid:durableId="1688098728">
    <w:abstractNumId w:val="13"/>
  </w:num>
  <w:num w:numId="11" w16cid:durableId="529805917">
    <w:abstractNumId w:val="30"/>
  </w:num>
  <w:num w:numId="12" w16cid:durableId="1406415193">
    <w:abstractNumId w:val="5"/>
  </w:num>
  <w:num w:numId="13" w16cid:durableId="268706987">
    <w:abstractNumId w:val="28"/>
  </w:num>
  <w:num w:numId="14" w16cid:durableId="1922837493">
    <w:abstractNumId w:val="18"/>
  </w:num>
  <w:num w:numId="15" w16cid:durableId="1216350657">
    <w:abstractNumId w:val="12"/>
  </w:num>
  <w:num w:numId="16" w16cid:durableId="203102583">
    <w:abstractNumId w:val="31"/>
  </w:num>
  <w:num w:numId="17" w16cid:durableId="113043897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7"/>
  </w:num>
  <w:num w:numId="19" w16cid:durableId="1706829143">
    <w:abstractNumId w:val="20"/>
  </w:num>
  <w:num w:numId="20" w16cid:durableId="2125885759">
    <w:abstractNumId w:val="26"/>
  </w:num>
  <w:num w:numId="21" w16cid:durableId="1104379770">
    <w:abstractNumId w:val="15"/>
  </w:num>
  <w:num w:numId="22" w16cid:durableId="1732263298">
    <w:abstractNumId w:val="2"/>
  </w:num>
  <w:num w:numId="23" w16cid:durableId="1962690817">
    <w:abstractNumId w:val="6"/>
  </w:num>
  <w:num w:numId="24" w16cid:durableId="1403987148">
    <w:abstractNumId w:val="25"/>
  </w:num>
  <w:num w:numId="25" w16cid:durableId="1070885159">
    <w:abstractNumId w:val="22"/>
  </w:num>
  <w:num w:numId="26" w16cid:durableId="2083747296">
    <w:abstractNumId w:val="30"/>
  </w:num>
  <w:num w:numId="27" w16cid:durableId="2137292215">
    <w:abstractNumId w:val="10"/>
  </w:num>
  <w:num w:numId="28" w16cid:durableId="1882668516">
    <w:abstractNumId w:val="7"/>
  </w:num>
  <w:num w:numId="29" w16cid:durableId="386875296">
    <w:abstractNumId w:val="30"/>
  </w:num>
  <w:num w:numId="30" w16cid:durableId="952321643">
    <w:abstractNumId w:val="38"/>
  </w:num>
  <w:num w:numId="31" w16cid:durableId="1683318306">
    <w:abstractNumId w:val="37"/>
  </w:num>
  <w:num w:numId="32" w16cid:durableId="1407608339">
    <w:abstractNumId w:val="16"/>
  </w:num>
  <w:num w:numId="33" w16cid:durableId="1959099826">
    <w:abstractNumId w:val="29"/>
  </w:num>
  <w:num w:numId="34" w16cid:durableId="310599494">
    <w:abstractNumId w:val="33"/>
  </w:num>
  <w:num w:numId="35" w16cid:durableId="982730884">
    <w:abstractNumId w:val="14"/>
  </w:num>
  <w:num w:numId="36" w16cid:durableId="785664612">
    <w:abstractNumId w:val="8"/>
  </w:num>
  <w:num w:numId="37" w16cid:durableId="1547596080">
    <w:abstractNumId w:val="9"/>
  </w:num>
  <w:num w:numId="38" w16cid:durableId="150341014">
    <w:abstractNumId w:val="4"/>
  </w:num>
  <w:num w:numId="39" w16cid:durableId="2440127">
    <w:abstractNumId w:val="21"/>
  </w:num>
  <w:num w:numId="40" w16cid:durableId="595985413">
    <w:abstractNumId w:val="27"/>
  </w:num>
  <w:num w:numId="41" w16cid:durableId="919948599">
    <w:abstractNumId w:val="3"/>
  </w:num>
  <w:num w:numId="42" w16cid:durableId="895506363">
    <w:abstractNumId w:val="35"/>
  </w:num>
  <w:num w:numId="43" w16cid:durableId="1040323241">
    <w:abstractNumId w:val="30"/>
  </w:num>
  <w:num w:numId="44" w16cid:durableId="1633172368">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iyue Zhao">
    <w15:presenceInfo w15:providerId="AD" w15:userId="S::peiyue.zhao@ericsson.com::008dea69-a19a-4e7e-b836-372f2771ad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33C"/>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1B11"/>
    <w:rsid w:val="00011FA3"/>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1FD"/>
    <w:rsid w:val="0001532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479"/>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6DD0"/>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7CA"/>
    <w:rsid w:val="0003394F"/>
    <w:rsid w:val="00034007"/>
    <w:rsid w:val="00034012"/>
    <w:rsid w:val="00034334"/>
    <w:rsid w:val="0003478B"/>
    <w:rsid w:val="000347CF"/>
    <w:rsid w:val="00034ACA"/>
    <w:rsid w:val="00034CE4"/>
    <w:rsid w:val="00034DAF"/>
    <w:rsid w:val="00034E64"/>
    <w:rsid w:val="00034E6E"/>
    <w:rsid w:val="00034E94"/>
    <w:rsid w:val="00034EC4"/>
    <w:rsid w:val="00034F9A"/>
    <w:rsid w:val="00034FF3"/>
    <w:rsid w:val="00035140"/>
    <w:rsid w:val="00035275"/>
    <w:rsid w:val="000353CB"/>
    <w:rsid w:val="0003550B"/>
    <w:rsid w:val="000356EC"/>
    <w:rsid w:val="00035D07"/>
    <w:rsid w:val="00035ED6"/>
    <w:rsid w:val="00036332"/>
    <w:rsid w:val="00036772"/>
    <w:rsid w:val="00036CA7"/>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772"/>
    <w:rsid w:val="00042837"/>
    <w:rsid w:val="00042897"/>
    <w:rsid w:val="000429C8"/>
    <w:rsid w:val="00042A7E"/>
    <w:rsid w:val="00042AB4"/>
    <w:rsid w:val="00042C66"/>
    <w:rsid w:val="00043CC4"/>
    <w:rsid w:val="00043D1A"/>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34"/>
    <w:rsid w:val="00056F92"/>
    <w:rsid w:val="00057083"/>
    <w:rsid w:val="0005711A"/>
    <w:rsid w:val="00057277"/>
    <w:rsid w:val="0005731D"/>
    <w:rsid w:val="000575EA"/>
    <w:rsid w:val="000576DC"/>
    <w:rsid w:val="0005774C"/>
    <w:rsid w:val="00057776"/>
    <w:rsid w:val="00057793"/>
    <w:rsid w:val="00057C1A"/>
    <w:rsid w:val="00057C61"/>
    <w:rsid w:val="0006016A"/>
    <w:rsid w:val="000601C8"/>
    <w:rsid w:val="00060670"/>
    <w:rsid w:val="00060A07"/>
    <w:rsid w:val="00060AE6"/>
    <w:rsid w:val="00061025"/>
    <w:rsid w:val="000618C0"/>
    <w:rsid w:val="000618DA"/>
    <w:rsid w:val="000619DA"/>
    <w:rsid w:val="00061E53"/>
    <w:rsid w:val="00061F0F"/>
    <w:rsid w:val="00061F7B"/>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44C"/>
    <w:rsid w:val="0006669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907"/>
    <w:rsid w:val="00071A23"/>
    <w:rsid w:val="00071D2A"/>
    <w:rsid w:val="00072000"/>
    <w:rsid w:val="0007202E"/>
    <w:rsid w:val="00072392"/>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5B3"/>
    <w:rsid w:val="0008288D"/>
    <w:rsid w:val="00082AEC"/>
    <w:rsid w:val="00082F5D"/>
    <w:rsid w:val="0008321D"/>
    <w:rsid w:val="00083592"/>
    <w:rsid w:val="00083756"/>
    <w:rsid w:val="00083ACE"/>
    <w:rsid w:val="000840BF"/>
    <w:rsid w:val="0008462B"/>
    <w:rsid w:val="00084888"/>
    <w:rsid w:val="00084D6F"/>
    <w:rsid w:val="00084E50"/>
    <w:rsid w:val="0008547F"/>
    <w:rsid w:val="000854FE"/>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816"/>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661"/>
    <w:rsid w:val="0009378D"/>
    <w:rsid w:val="000939D8"/>
    <w:rsid w:val="000940FD"/>
    <w:rsid w:val="0009442A"/>
    <w:rsid w:val="00094894"/>
    <w:rsid w:val="000948B3"/>
    <w:rsid w:val="00094BA5"/>
    <w:rsid w:val="00094EF5"/>
    <w:rsid w:val="00094FEE"/>
    <w:rsid w:val="00095C92"/>
    <w:rsid w:val="00095E57"/>
    <w:rsid w:val="00096225"/>
    <w:rsid w:val="000967B7"/>
    <w:rsid w:val="000967BE"/>
    <w:rsid w:val="00096895"/>
    <w:rsid w:val="00096C44"/>
    <w:rsid w:val="00096C61"/>
    <w:rsid w:val="000976FD"/>
    <w:rsid w:val="000977A7"/>
    <w:rsid w:val="0009782E"/>
    <w:rsid w:val="00097F25"/>
    <w:rsid w:val="000A0359"/>
    <w:rsid w:val="000A070D"/>
    <w:rsid w:val="000A08BE"/>
    <w:rsid w:val="000A0925"/>
    <w:rsid w:val="000A0A5F"/>
    <w:rsid w:val="000A0D70"/>
    <w:rsid w:val="000A1108"/>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7F9"/>
    <w:rsid w:val="000B29D2"/>
    <w:rsid w:val="000B2E20"/>
    <w:rsid w:val="000B3095"/>
    <w:rsid w:val="000B30F1"/>
    <w:rsid w:val="000B36BF"/>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263"/>
    <w:rsid w:val="000B77ED"/>
    <w:rsid w:val="000B7B9D"/>
    <w:rsid w:val="000B7E30"/>
    <w:rsid w:val="000C0025"/>
    <w:rsid w:val="000C03C6"/>
    <w:rsid w:val="000C0672"/>
    <w:rsid w:val="000C0764"/>
    <w:rsid w:val="000C07A6"/>
    <w:rsid w:val="000C0904"/>
    <w:rsid w:val="000C112B"/>
    <w:rsid w:val="000C17D9"/>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08"/>
    <w:rsid w:val="000C3CA9"/>
    <w:rsid w:val="000C3FC8"/>
    <w:rsid w:val="000C3FE6"/>
    <w:rsid w:val="000C4148"/>
    <w:rsid w:val="000C4153"/>
    <w:rsid w:val="000C42D4"/>
    <w:rsid w:val="000C42FD"/>
    <w:rsid w:val="000C47B1"/>
    <w:rsid w:val="000C4E02"/>
    <w:rsid w:val="000C5431"/>
    <w:rsid w:val="000C563B"/>
    <w:rsid w:val="000C56E4"/>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3FB"/>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6BA0"/>
    <w:rsid w:val="000D7820"/>
    <w:rsid w:val="000D79E2"/>
    <w:rsid w:val="000D7A1F"/>
    <w:rsid w:val="000E01D5"/>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CAB"/>
    <w:rsid w:val="000E2D21"/>
    <w:rsid w:val="000E34B1"/>
    <w:rsid w:val="000E35C2"/>
    <w:rsid w:val="000E3A0A"/>
    <w:rsid w:val="000E3A62"/>
    <w:rsid w:val="000E3C5A"/>
    <w:rsid w:val="000E4402"/>
    <w:rsid w:val="000E4469"/>
    <w:rsid w:val="000E4481"/>
    <w:rsid w:val="000E4AA0"/>
    <w:rsid w:val="000E4B57"/>
    <w:rsid w:val="000E4C2F"/>
    <w:rsid w:val="000E4F9B"/>
    <w:rsid w:val="000E4FB0"/>
    <w:rsid w:val="000E5139"/>
    <w:rsid w:val="000E545E"/>
    <w:rsid w:val="000E554B"/>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2C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2F8"/>
    <w:rsid w:val="000F647F"/>
    <w:rsid w:val="000F6877"/>
    <w:rsid w:val="000F6B76"/>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23E"/>
    <w:rsid w:val="00105512"/>
    <w:rsid w:val="0010552C"/>
    <w:rsid w:val="001058DC"/>
    <w:rsid w:val="00105A6B"/>
    <w:rsid w:val="00105D1E"/>
    <w:rsid w:val="00105D8A"/>
    <w:rsid w:val="00105EBB"/>
    <w:rsid w:val="00105F4C"/>
    <w:rsid w:val="001065C1"/>
    <w:rsid w:val="0010684E"/>
    <w:rsid w:val="00106ABA"/>
    <w:rsid w:val="00106D50"/>
    <w:rsid w:val="00106D66"/>
    <w:rsid w:val="00106FE4"/>
    <w:rsid w:val="0010703C"/>
    <w:rsid w:val="00107060"/>
    <w:rsid w:val="001070EA"/>
    <w:rsid w:val="00107A84"/>
    <w:rsid w:val="00107FD4"/>
    <w:rsid w:val="00110192"/>
    <w:rsid w:val="001104A7"/>
    <w:rsid w:val="00110896"/>
    <w:rsid w:val="00110961"/>
    <w:rsid w:val="00110F64"/>
    <w:rsid w:val="00111038"/>
    <w:rsid w:val="0011125E"/>
    <w:rsid w:val="00111318"/>
    <w:rsid w:val="0011190A"/>
    <w:rsid w:val="00111AA9"/>
    <w:rsid w:val="00111BC6"/>
    <w:rsid w:val="00111E5B"/>
    <w:rsid w:val="00111F7F"/>
    <w:rsid w:val="00112018"/>
    <w:rsid w:val="001120F5"/>
    <w:rsid w:val="001122FF"/>
    <w:rsid w:val="001127F8"/>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6AB"/>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5B83"/>
    <w:rsid w:val="00136502"/>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EF1"/>
    <w:rsid w:val="00141F5A"/>
    <w:rsid w:val="0014299C"/>
    <w:rsid w:val="00142B64"/>
    <w:rsid w:val="00142C27"/>
    <w:rsid w:val="00142CFE"/>
    <w:rsid w:val="00142D41"/>
    <w:rsid w:val="00142D90"/>
    <w:rsid w:val="00142EE3"/>
    <w:rsid w:val="00142FE6"/>
    <w:rsid w:val="001432BD"/>
    <w:rsid w:val="00143659"/>
    <w:rsid w:val="00143B2C"/>
    <w:rsid w:val="00143D84"/>
    <w:rsid w:val="00143D8D"/>
    <w:rsid w:val="001440C6"/>
    <w:rsid w:val="0014444F"/>
    <w:rsid w:val="00144482"/>
    <w:rsid w:val="00144647"/>
    <w:rsid w:val="0014467B"/>
    <w:rsid w:val="00144B02"/>
    <w:rsid w:val="00144D80"/>
    <w:rsid w:val="00144EAE"/>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1F7"/>
    <w:rsid w:val="00152280"/>
    <w:rsid w:val="00152328"/>
    <w:rsid w:val="0015249D"/>
    <w:rsid w:val="0015268A"/>
    <w:rsid w:val="0015293D"/>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37"/>
    <w:rsid w:val="00156EBC"/>
    <w:rsid w:val="00156FBC"/>
    <w:rsid w:val="001579A2"/>
    <w:rsid w:val="00157F4E"/>
    <w:rsid w:val="00160F78"/>
    <w:rsid w:val="001610E3"/>
    <w:rsid w:val="001619F0"/>
    <w:rsid w:val="00161AD5"/>
    <w:rsid w:val="00162211"/>
    <w:rsid w:val="001624B6"/>
    <w:rsid w:val="001634F9"/>
    <w:rsid w:val="001637AA"/>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18F"/>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EEF"/>
    <w:rsid w:val="00171F64"/>
    <w:rsid w:val="00172113"/>
    <w:rsid w:val="001721B0"/>
    <w:rsid w:val="0017229D"/>
    <w:rsid w:val="00172365"/>
    <w:rsid w:val="00172582"/>
    <w:rsid w:val="00172976"/>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5E15"/>
    <w:rsid w:val="001760D7"/>
    <w:rsid w:val="00176268"/>
    <w:rsid w:val="00176364"/>
    <w:rsid w:val="001764C5"/>
    <w:rsid w:val="001767D0"/>
    <w:rsid w:val="00176BD0"/>
    <w:rsid w:val="00176C80"/>
    <w:rsid w:val="00176E65"/>
    <w:rsid w:val="00176F30"/>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811"/>
    <w:rsid w:val="0018191F"/>
    <w:rsid w:val="00181A03"/>
    <w:rsid w:val="00181A7F"/>
    <w:rsid w:val="00181D7F"/>
    <w:rsid w:val="00181EF9"/>
    <w:rsid w:val="00181F99"/>
    <w:rsid w:val="00181FB7"/>
    <w:rsid w:val="00181FC2"/>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1A90"/>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96A"/>
    <w:rsid w:val="001A1A2A"/>
    <w:rsid w:val="001A1C16"/>
    <w:rsid w:val="001A1CE8"/>
    <w:rsid w:val="001A21DD"/>
    <w:rsid w:val="001A21FD"/>
    <w:rsid w:val="001A2672"/>
    <w:rsid w:val="001A28D0"/>
    <w:rsid w:val="001A31BE"/>
    <w:rsid w:val="001A31C2"/>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5F6C"/>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C1D"/>
    <w:rsid w:val="001B1F55"/>
    <w:rsid w:val="001B2154"/>
    <w:rsid w:val="001B240A"/>
    <w:rsid w:val="001B2498"/>
    <w:rsid w:val="001B268F"/>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4A3"/>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019"/>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2EB1"/>
    <w:rsid w:val="001C31C6"/>
    <w:rsid w:val="001C330D"/>
    <w:rsid w:val="001C34D4"/>
    <w:rsid w:val="001C37EB"/>
    <w:rsid w:val="001C39D3"/>
    <w:rsid w:val="001C39D5"/>
    <w:rsid w:val="001C3ADB"/>
    <w:rsid w:val="001C3DB1"/>
    <w:rsid w:val="001C3EDE"/>
    <w:rsid w:val="001C407D"/>
    <w:rsid w:val="001C41C6"/>
    <w:rsid w:val="001C4417"/>
    <w:rsid w:val="001C4796"/>
    <w:rsid w:val="001C47AD"/>
    <w:rsid w:val="001C4963"/>
    <w:rsid w:val="001C51D8"/>
    <w:rsid w:val="001C528E"/>
    <w:rsid w:val="001C5306"/>
    <w:rsid w:val="001C542E"/>
    <w:rsid w:val="001C5689"/>
    <w:rsid w:val="001C59FB"/>
    <w:rsid w:val="001C5C88"/>
    <w:rsid w:val="001C6276"/>
    <w:rsid w:val="001C6301"/>
    <w:rsid w:val="001C6338"/>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488"/>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62"/>
    <w:rsid w:val="001E2872"/>
    <w:rsid w:val="001E2E28"/>
    <w:rsid w:val="001E2F15"/>
    <w:rsid w:val="001E302D"/>
    <w:rsid w:val="001E3068"/>
    <w:rsid w:val="001E3093"/>
    <w:rsid w:val="001E32D5"/>
    <w:rsid w:val="001E3662"/>
    <w:rsid w:val="001E3752"/>
    <w:rsid w:val="001E3CA3"/>
    <w:rsid w:val="001E3CBB"/>
    <w:rsid w:val="001E3E93"/>
    <w:rsid w:val="001E40AB"/>
    <w:rsid w:val="001E41F3"/>
    <w:rsid w:val="001E431B"/>
    <w:rsid w:val="001E4345"/>
    <w:rsid w:val="001E445B"/>
    <w:rsid w:val="001E4556"/>
    <w:rsid w:val="001E4840"/>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831"/>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091"/>
    <w:rsid w:val="001F70D3"/>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1F2"/>
    <w:rsid w:val="002025B3"/>
    <w:rsid w:val="00202745"/>
    <w:rsid w:val="00202982"/>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4F3"/>
    <w:rsid w:val="0021294D"/>
    <w:rsid w:val="00212AC2"/>
    <w:rsid w:val="00212D15"/>
    <w:rsid w:val="00212E7B"/>
    <w:rsid w:val="002132BC"/>
    <w:rsid w:val="002132CD"/>
    <w:rsid w:val="002136CB"/>
    <w:rsid w:val="00213AF0"/>
    <w:rsid w:val="00213B9A"/>
    <w:rsid w:val="00214600"/>
    <w:rsid w:val="00214683"/>
    <w:rsid w:val="00214A3E"/>
    <w:rsid w:val="00214E37"/>
    <w:rsid w:val="00215021"/>
    <w:rsid w:val="002151C0"/>
    <w:rsid w:val="00215471"/>
    <w:rsid w:val="002157F6"/>
    <w:rsid w:val="00215828"/>
    <w:rsid w:val="00215AFA"/>
    <w:rsid w:val="00215D9C"/>
    <w:rsid w:val="0021612B"/>
    <w:rsid w:val="0021648D"/>
    <w:rsid w:val="00216586"/>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4D4"/>
    <w:rsid w:val="00223710"/>
    <w:rsid w:val="002239B0"/>
    <w:rsid w:val="00224073"/>
    <w:rsid w:val="002242BA"/>
    <w:rsid w:val="0022498A"/>
    <w:rsid w:val="002249EF"/>
    <w:rsid w:val="00224CB9"/>
    <w:rsid w:val="00224EFF"/>
    <w:rsid w:val="0022519D"/>
    <w:rsid w:val="0022547F"/>
    <w:rsid w:val="002255A9"/>
    <w:rsid w:val="002255AA"/>
    <w:rsid w:val="00225721"/>
    <w:rsid w:val="0022583E"/>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000"/>
    <w:rsid w:val="00230161"/>
    <w:rsid w:val="002303F1"/>
    <w:rsid w:val="00230C6B"/>
    <w:rsid w:val="00230CE7"/>
    <w:rsid w:val="00230D1F"/>
    <w:rsid w:val="00231610"/>
    <w:rsid w:val="002316E8"/>
    <w:rsid w:val="002317A3"/>
    <w:rsid w:val="002317FB"/>
    <w:rsid w:val="002318AD"/>
    <w:rsid w:val="00231B7B"/>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2C"/>
    <w:rsid w:val="002508B8"/>
    <w:rsid w:val="00250AB9"/>
    <w:rsid w:val="00250E8D"/>
    <w:rsid w:val="00250F0A"/>
    <w:rsid w:val="0025147C"/>
    <w:rsid w:val="00251520"/>
    <w:rsid w:val="00251525"/>
    <w:rsid w:val="002516E0"/>
    <w:rsid w:val="0025185A"/>
    <w:rsid w:val="00251E9F"/>
    <w:rsid w:val="00251FB0"/>
    <w:rsid w:val="002520FF"/>
    <w:rsid w:val="00252511"/>
    <w:rsid w:val="00252825"/>
    <w:rsid w:val="00252924"/>
    <w:rsid w:val="00252A10"/>
    <w:rsid w:val="00252A9F"/>
    <w:rsid w:val="00252EC0"/>
    <w:rsid w:val="00253295"/>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57AD9"/>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6D5"/>
    <w:rsid w:val="0026276B"/>
    <w:rsid w:val="002627B5"/>
    <w:rsid w:val="002627FF"/>
    <w:rsid w:val="00262D2C"/>
    <w:rsid w:val="00262DD8"/>
    <w:rsid w:val="00262E2C"/>
    <w:rsid w:val="00262E4F"/>
    <w:rsid w:val="0026340A"/>
    <w:rsid w:val="002634D1"/>
    <w:rsid w:val="002638CA"/>
    <w:rsid w:val="00263910"/>
    <w:rsid w:val="002652DC"/>
    <w:rsid w:val="00265ED7"/>
    <w:rsid w:val="002662B7"/>
    <w:rsid w:val="002662C5"/>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15"/>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004"/>
    <w:rsid w:val="002801CF"/>
    <w:rsid w:val="00280426"/>
    <w:rsid w:val="002806B0"/>
    <w:rsid w:val="002807D4"/>
    <w:rsid w:val="00280A2E"/>
    <w:rsid w:val="002814D5"/>
    <w:rsid w:val="0028168F"/>
    <w:rsid w:val="002816EB"/>
    <w:rsid w:val="00281CBF"/>
    <w:rsid w:val="00281E7A"/>
    <w:rsid w:val="00282206"/>
    <w:rsid w:val="0028226E"/>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69"/>
    <w:rsid w:val="002840A7"/>
    <w:rsid w:val="00284325"/>
    <w:rsid w:val="00284775"/>
    <w:rsid w:val="0028493D"/>
    <w:rsid w:val="002849F3"/>
    <w:rsid w:val="00284CD5"/>
    <w:rsid w:val="002852E2"/>
    <w:rsid w:val="0028538D"/>
    <w:rsid w:val="00285A54"/>
    <w:rsid w:val="00285A9B"/>
    <w:rsid w:val="00285AFB"/>
    <w:rsid w:val="00285B65"/>
    <w:rsid w:val="00285CBC"/>
    <w:rsid w:val="00285F18"/>
    <w:rsid w:val="002860B4"/>
    <w:rsid w:val="002860E4"/>
    <w:rsid w:val="0028618A"/>
    <w:rsid w:val="002861C4"/>
    <w:rsid w:val="002864A2"/>
    <w:rsid w:val="002866E8"/>
    <w:rsid w:val="00286875"/>
    <w:rsid w:val="00286A61"/>
    <w:rsid w:val="00286EF0"/>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7EE"/>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03A"/>
    <w:rsid w:val="002A61C6"/>
    <w:rsid w:val="002A6391"/>
    <w:rsid w:val="002A6565"/>
    <w:rsid w:val="002A65F8"/>
    <w:rsid w:val="002A66CF"/>
    <w:rsid w:val="002A67D4"/>
    <w:rsid w:val="002A69DE"/>
    <w:rsid w:val="002A6D1F"/>
    <w:rsid w:val="002A6FBC"/>
    <w:rsid w:val="002A724F"/>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3FD"/>
    <w:rsid w:val="002B148E"/>
    <w:rsid w:val="002B15FD"/>
    <w:rsid w:val="002B1684"/>
    <w:rsid w:val="002B16B5"/>
    <w:rsid w:val="002B18E4"/>
    <w:rsid w:val="002B1E56"/>
    <w:rsid w:val="002B21F6"/>
    <w:rsid w:val="002B2482"/>
    <w:rsid w:val="002B2AA7"/>
    <w:rsid w:val="002B2B63"/>
    <w:rsid w:val="002B2B92"/>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283"/>
    <w:rsid w:val="002C061A"/>
    <w:rsid w:val="002C0944"/>
    <w:rsid w:val="002C0A99"/>
    <w:rsid w:val="002C0BB3"/>
    <w:rsid w:val="002C0CED"/>
    <w:rsid w:val="002C0E50"/>
    <w:rsid w:val="002C107A"/>
    <w:rsid w:val="002C109C"/>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6DC0"/>
    <w:rsid w:val="002C7650"/>
    <w:rsid w:val="002C7671"/>
    <w:rsid w:val="002C7748"/>
    <w:rsid w:val="002C78CA"/>
    <w:rsid w:val="002C79D2"/>
    <w:rsid w:val="002C7B33"/>
    <w:rsid w:val="002C7B9B"/>
    <w:rsid w:val="002C7BC9"/>
    <w:rsid w:val="002C7F75"/>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159"/>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6FC8"/>
    <w:rsid w:val="002D74BB"/>
    <w:rsid w:val="002E00B8"/>
    <w:rsid w:val="002E01E9"/>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44"/>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906"/>
    <w:rsid w:val="002E5D22"/>
    <w:rsid w:val="002E5E9F"/>
    <w:rsid w:val="002E5EBB"/>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85E"/>
    <w:rsid w:val="002F1A48"/>
    <w:rsid w:val="002F1BEF"/>
    <w:rsid w:val="002F230E"/>
    <w:rsid w:val="002F2959"/>
    <w:rsid w:val="002F29CF"/>
    <w:rsid w:val="002F2BF5"/>
    <w:rsid w:val="002F3426"/>
    <w:rsid w:val="002F349C"/>
    <w:rsid w:val="002F3769"/>
    <w:rsid w:val="002F3EF7"/>
    <w:rsid w:val="002F42B0"/>
    <w:rsid w:val="002F43A4"/>
    <w:rsid w:val="002F4600"/>
    <w:rsid w:val="002F4702"/>
    <w:rsid w:val="002F4AFC"/>
    <w:rsid w:val="002F4BBD"/>
    <w:rsid w:val="002F4C62"/>
    <w:rsid w:val="002F4D4E"/>
    <w:rsid w:val="002F508C"/>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511"/>
    <w:rsid w:val="00300905"/>
    <w:rsid w:val="003009D2"/>
    <w:rsid w:val="00300B1D"/>
    <w:rsid w:val="00300BE5"/>
    <w:rsid w:val="003013C5"/>
    <w:rsid w:val="00301543"/>
    <w:rsid w:val="003017D9"/>
    <w:rsid w:val="00302192"/>
    <w:rsid w:val="00302636"/>
    <w:rsid w:val="00302917"/>
    <w:rsid w:val="00302D57"/>
    <w:rsid w:val="00302FF5"/>
    <w:rsid w:val="00303777"/>
    <w:rsid w:val="00303894"/>
    <w:rsid w:val="003038EB"/>
    <w:rsid w:val="00303B01"/>
    <w:rsid w:val="00303DE4"/>
    <w:rsid w:val="0030414B"/>
    <w:rsid w:val="00304294"/>
    <w:rsid w:val="003042D9"/>
    <w:rsid w:val="003044F7"/>
    <w:rsid w:val="0030462D"/>
    <w:rsid w:val="00304B18"/>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433"/>
    <w:rsid w:val="0031194D"/>
    <w:rsid w:val="003119A6"/>
    <w:rsid w:val="00311A51"/>
    <w:rsid w:val="00311BCA"/>
    <w:rsid w:val="00311CFC"/>
    <w:rsid w:val="00311F1B"/>
    <w:rsid w:val="00312329"/>
    <w:rsid w:val="003124E0"/>
    <w:rsid w:val="003128BF"/>
    <w:rsid w:val="00312CD7"/>
    <w:rsid w:val="00312D7F"/>
    <w:rsid w:val="00313025"/>
    <w:rsid w:val="003130D4"/>
    <w:rsid w:val="00313142"/>
    <w:rsid w:val="0031314A"/>
    <w:rsid w:val="0031420F"/>
    <w:rsid w:val="003143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5DD9"/>
    <w:rsid w:val="003161AC"/>
    <w:rsid w:val="00316320"/>
    <w:rsid w:val="003168FC"/>
    <w:rsid w:val="00316BC4"/>
    <w:rsid w:val="00316CD7"/>
    <w:rsid w:val="00316FAA"/>
    <w:rsid w:val="00317071"/>
    <w:rsid w:val="003173C9"/>
    <w:rsid w:val="00317C19"/>
    <w:rsid w:val="00317C3D"/>
    <w:rsid w:val="00317D4F"/>
    <w:rsid w:val="00317EBA"/>
    <w:rsid w:val="00320450"/>
    <w:rsid w:val="0032067F"/>
    <w:rsid w:val="0032080E"/>
    <w:rsid w:val="003208AD"/>
    <w:rsid w:val="00320934"/>
    <w:rsid w:val="00320A15"/>
    <w:rsid w:val="00320ADC"/>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4F0B"/>
    <w:rsid w:val="0032533D"/>
    <w:rsid w:val="003253A5"/>
    <w:rsid w:val="0032549B"/>
    <w:rsid w:val="0032572F"/>
    <w:rsid w:val="00325773"/>
    <w:rsid w:val="00325945"/>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3B3"/>
    <w:rsid w:val="003344E5"/>
    <w:rsid w:val="003344F6"/>
    <w:rsid w:val="003345F4"/>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6D9"/>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C0"/>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CF1"/>
    <w:rsid w:val="00351D02"/>
    <w:rsid w:val="003520ED"/>
    <w:rsid w:val="00352ED2"/>
    <w:rsid w:val="00353144"/>
    <w:rsid w:val="0035333D"/>
    <w:rsid w:val="00353535"/>
    <w:rsid w:val="00353662"/>
    <w:rsid w:val="003537C0"/>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B0E"/>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BE0"/>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175"/>
    <w:rsid w:val="00366467"/>
    <w:rsid w:val="00366657"/>
    <w:rsid w:val="003667F8"/>
    <w:rsid w:val="00366AE0"/>
    <w:rsid w:val="00366B01"/>
    <w:rsid w:val="00366B0C"/>
    <w:rsid w:val="00366C7F"/>
    <w:rsid w:val="00366CBA"/>
    <w:rsid w:val="00366DAD"/>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102"/>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C9"/>
    <w:rsid w:val="003801F4"/>
    <w:rsid w:val="00380500"/>
    <w:rsid w:val="0038052E"/>
    <w:rsid w:val="00380A9C"/>
    <w:rsid w:val="00380BB4"/>
    <w:rsid w:val="00380C33"/>
    <w:rsid w:val="00380D73"/>
    <w:rsid w:val="00380D92"/>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42"/>
    <w:rsid w:val="003833F7"/>
    <w:rsid w:val="003837B8"/>
    <w:rsid w:val="00383B3E"/>
    <w:rsid w:val="00383D36"/>
    <w:rsid w:val="00383F70"/>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0C3"/>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0FA"/>
    <w:rsid w:val="00397476"/>
    <w:rsid w:val="0039771E"/>
    <w:rsid w:val="00397F74"/>
    <w:rsid w:val="003A029C"/>
    <w:rsid w:val="003A0960"/>
    <w:rsid w:val="003A09AE"/>
    <w:rsid w:val="003A0B0F"/>
    <w:rsid w:val="003A0E51"/>
    <w:rsid w:val="003A0ECB"/>
    <w:rsid w:val="003A1A01"/>
    <w:rsid w:val="003A1F5A"/>
    <w:rsid w:val="003A2274"/>
    <w:rsid w:val="003A2801"/>
    <w:rsid w:val="003A2976"/>
    <w:rsid w:val="003A2D92"/>
    <w:rsid w:val="003A2E5E"/>
    <w:rsid w:val="003A3053"/>
    <w:rsid w:val="003A3159"/>
    <w:rsid w:val="003A32C5"/>
    <w:rsid w:val="003A33DC"/>
    <w:rsid w:val="003A33E8"/>
    <w:rsid w:val="003A3624"/>
    <w:rsid w:val="003A3650"/>
    <w:rsid w:val="003A3C95"/>
    <w:rsid w:val="003A3CB9"/>
    <w:rsid w:val="003A3CF8"/>
    <w:rsid w:val="003A4377"/>
    <w:rsid w:val="003A452F"/>
    <w:rsid w:val="003A4768"/>
    <w:rsid w:val="003A4F26"/>
    <w:rsid w:val="003A502C"/>
    <w:rsid w:val="003A5394"/>
    <w:rsid w:val="003A53D7"/>
    <w:rsid w:val="003A570E"/>
    <w:rsid w:val="003A57B5"/>
    <w:rsid w:val="003A5BF5"/>
    <w:rsid w:val="003A5F82"/>
    <w:rsid w:val="003A6396"/>
    <w:rsid w:val="003A6457"/>
    <w:rsid w:val="003A649D"/>
    <w:rsid w:val="003A64C7"/>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BFA"/>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D09"/>
    <w:rsid w:val="003B4F3F"/>
    <w:rsid w:val="003B507B"/>
    <w:rsid w:val="003B51F6"/>
    <w:rsid w:val="003B5262"/>
    <w:rsid w:val="003B564C"/>
    <w:rsid w:val="003B587B"/>
    <w:rsid w:val="003B5D30"/>
    <w:rsid w:val="003B6443"/>
    <w:rsid w:val="003B64E0"/>
    <w:rsid w:val="003B66D2"/>
    <w:rsid w:val="003B6734"/>
    <w:rsid w:val="003B693D"/>
    <w:rsid w:val="003B6A67"/>
    <w:rsid w:val="003B6E30"/>
    <w:rsid w:val="003B6F14"/>
    <w:rsid w:val="003B707D"/>
    <w:rsid w:val="003B7298"/>
    <w:rsid w:val="003B77B7"/>
    <w:rsid w:val="003B77D6"/>
    <w:rsid w:val="003B7958"/>
    <w:rsid w:val="003B7BA6"/>
    <w:rsid w:val="003B7C47"/>
    <w:rsid w:val="003B7EAA"/>
    <w:rsid w:val="003C004B"/>
    <w:rsid w:val="003C016F"/>
    <w:rsid w:val="003C0F97"/>
    <w:rsid w:val="003C0FD0"/>
    <w:rsid w:val="003C1095"/>
    <w:rsid w:val="003C12EF"/>
    <w:rsid w:val="003C187C"/>
    <w:rsid w:val="003C1B39"/>
    <w:rsid w:val="003C1EFD"/>
    <w:rsid w:val="003C21A1"/>
    <w:rsid w:val="003C238E"/>
    <w:rsid w:val="003C242E"/>
    <w:rsid w:val="003C28DB"/>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3F4"/>
    <w:rsid w:val="003C6429"/>
    <w:rsid w:val="003C6438"/>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AB4"/>
    <w:rsid w:val="003D6E62"/>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0EEC"/>
    <w:rsid w:val="003E1197"/>
    <w:rsid w:val="003E1680"/>
    <w:rsid w:val="003E182B"/>
    <w:rsid w:val="003E1A42"/>
    <w:rsid w:val="003E1C57"/>
    <w:rsid w:val="003E1F68"/>
    <w:rsid w:val="003E2322"/>
    <w:rsid w:val="003E2447"/>
    <w:rsid w:val="003E2CB5"/>
    <w:rsid w:val="003E340E"/>
    <w:rsid w:val="003E344A"/>
    <w:rsid w:val="003E3627"/>
    <w:rsid w:val="003E37F0"/>
    <w:rsid w:val="003E37F9"/>
    <w:rsid w:val="003E382D"/>
    <w:rsid w:val="003E3AE6"/>
    <w:rsid w:val="003E3BEC"/>
    <w:rsid w:val="003E3C1B"/>
    <w:rsid w:val="003E3FE1"/>
    <w:rsid w:val="003E43ED"/>
    <w:rsid w:val="003E4498"/>
    <w:rsid w:val="003E460C"/>
    <w:rsid w:val="003E5148"/>
    <w:rsid w:val="003E52ED"/>
    <w:rsid w:val="003E530D"/>
    <w:rsid w:val="003E5665"/>
    <w:rsid w:val="003E5A4F"/>
    <w:rsid w:val="003E631A"/>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141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781"/>
    <w:rsid w:val="004008EA"/>
    <w:rsid w:val="0040093A"/>
    <w:rsid w:val="004012EA"/>
    <w:rsid w:val="004015AE"/>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E51"/>
    <w:rsid w:val="00403F5A"/>
    <w:rsid w:val="00404001"/>
    <w:rsid w:val="0040421D"/>
    <w:rsid w:val="00404574"/>
    <w:rsid w:val="00404697"/>
    <w:rsid w:val="004047C0"/>
    <w:rsid w:val="00404901"/>
    <w:rsid w:val="00404A50"/>
    <w:rsid w:val="00404B01"/>
    <w:rsid w:val="00404E0E"/>
    <w:rsid w:val="004050B8"/>
    <w:rsid w:val="0040529A"/>
    <w:rsid w:val="00405304"/>
    <w:rsid w:val="004055A0"/>
    <w:rsid w:val="00405648"/>
    <w:rsid w:val="00405873"/>
    <w:rsid w:val="00405A75"/>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1DA"/>
    <w:rsid w:val="0041328C"/>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110"/>
    <w:rsid w:val="0041724E"/>
    <w:rsid w:val="004176A0"/>
    <w:rsid w:val="00417A0F"/>
    <w:rsid w:val="00417C33"/>
    <w:rsid w:val="004200F8"/>
    <w:rsid w:val="004200FD"/>
    <w:rsid w:val="00420338"/>
    <w:rsid w:val="004203D6"/>
    <w:rsid w:val="0042045E"/>
    <w:rsid w:val="004206FF"/>
    <w:rsid w:val="0042093F"/>
    <w:rsid w:val="00420D80"/>
    <w:rsid w:val="00420DD7"/>
    <w:rsid w:val="00420E42"/>
    <w:rsid w:val="00420F92"/>
    <w:rsid w:val="004210F8"/>
    <w:rsid w:val="00421196"/>
    <w:rsid w:val="00421409"/>
    <w:rsid w:val="0042145A"/>
    <w:rsid w:val="004216AB"/>
    <w:rsid w:val="004216E3"/>
    <w:rsid w:val="00421714"/>
    <w:rsid w:val="004219D0"/>
    <w:rsid w:val="00421A71"/>
    <w:rsid w:val="00421BCF"/>
    <w:rsid w:val="00421FCE"/>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20E"/>
    <w:rsid w:val="00427423"/>
    <w:rsid w:val="00427770"/>
    <w:rsid w:val="0042779E"/>
    <w:rsid w:val="00427B49"/>
    <w:rsid w:val="00427BDE"/>
    <w:rsid w:val="00427E7A"/>
    <w:rsid w:val="00427E98"/>
    <w:rsid w:val="00427EE8"/>
    <w:rsid w:val="00427FDA"/>
    <w:rsid w:val="004302CD"/>
    <w:rsid w:val="00430A7F"/>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AF4"/>
    <w:rsid w:val="00433DD5"/>
    <w:rsid w:val="00433EC8"/>
    <w:rsid w:val="0043438F"/>
    <w:rsid w:val="00434983"/>
    <w:rsid w:val="0043498E"/>
    <w:rsid w:val="00434AEE"/>
    <w:rsid w:val="00434C4B"/>
    <w:rsid w:val="00434CDE"/>
    <w:rsid w:val="004352D5"/>
    <w:rsid w:val="004355B5"/>
    <w:rsid w:val="00435886"/>
    <w:rsid w:val="00435895"/>
    <w:rsid w:val="004358F1"/>
    <w:rsid w:val="004364C5"/>
    <w:rsid w:val="0043679C"/>
    <w:rsid w:val="0043696F"/>
    <w:rsid w:val="00436C4F"/>
    <w:rsid w:val="004372AA"/>
    <w:rsid w:val="004373CE"/>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575"/>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7DC"/>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2D34"/>
    <w:rsid w:val="004530AA"/>
    <w:rsid w:val="00453664"/>
    <w:rsid w:val="0045381F"/>
    <w:rsid w:val="00453A6A"/>
    <w:rsid w:val="00453B6C"/>
    <w:rsid w:val="00453BAA"/>
    <w:rsid w:val="00453BFB"/>
    <w:rsid w:val="00453C05"/>
    <w:rsid w:val="00453DC0"/>
    <w:rsid w:val="00453F51"/>
    <w:rsid w:val="00453F62"/>
    <w:rsid w:val="0045422F"/>
    <w:rsid w:val="004544B9"/>
    <w:rsid w:val="00454575"/>
    <w:rsid w:val="004545C8"/>
    <w:rsid w:val="004548A4"/>
    <w:rsid w:val="00455031"/>
    <w:rsid w:val="00455507"/>
    <w:rsid w:val="00455652"/>
    <w:rsid w:val="004558A0"/>
    <w:rsid w:val="00455AE1"/>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33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34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3CE1"/>
    <w:rsid w:val="0048418F"/>
    <w:rsid w:val="00484624"/>
    <w:rsid w:val="004848E5"/>
    <w:rsid w:val="00484A8C"/>
    <w:rsid w:val="00484C7F"/>
    <w:rsid w:val="00484D59"/>
    <w:rsid w:val="00484EE4"/>
    <w:rsid w:val="00484F55"/>
    <w:rsid w:val="0048508B"/>
    <w:rsid w:val="0048518E"/>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2FCE"/>
    <w:rsid w:val="004931E3"/>
    <w:rsid w:val="0049378B"/>
    <w:rsid w:val="00493E61"/>
    <w:rsid w:val="0049449C"/>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E20"/>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8F6"/>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226"/>
    <w:rsid w:val="004B05C2"/>
    <w:rsid w:val="004B135C"/>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3F97"/>
    <w:rsid w:val="004B4039"/>
    <w:rsid w:val="004B41D4"/>
    <w:rsid w:val="004B47B8"/>
    <w:rsid w:val="004B4919"/>
    <w:rsid w:val="004B493C"/>
    <w:rsid w:val="004B4A71"/>
    <w:rsid w:val="004B4BA4"/>
    <w:rsid w:val="004B4D6E"/>
    <w:rsid w:val="004B4E03"/>
    <w:rsid w:val="004B506A"/>
    <w:rsid w:val="004B516F"/>
    <w:rsid w:val="004B5296"/>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066"/>
    <w:rsid w:val="004B7306"/>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5B1"/>
    <w:rsid w:val="004C2711"/>
    <w:rsid w:val="004C29EF"/>
    <w:rsid w:val="004C2C01"/>
    <w:rsid w:val="004C327A"/>
    <w:rsid w:val="004C3514"/>
    <w:rsid w:val="004C3A74"/>
    <w:rsid w:val="004C40C2"/>
    <w:rsid w:val="004C4104"/>
    <w:rsid w:val="004C4691"/>
    <w:rsid w:val="004C477F"/>
    <w:rsid w:val="004C484D"/>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B69"/>
    <w:rsid w:val="004D1E6F"/>
    <w:rsid w:val="004D21B1"/>
    <w:rsid w:val="004D235F"/>
    <w:rsid w:val="004D246D"/>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205"/>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8AE"/>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64D"/>
    <w:rsid w:val="004F4BBE"/>
    <w:rsid w:val="004F4C40"/>
    <w:rsid w:val="004F4EE9"/>
    <w:rsid w:val="004F4FAD"/>
    <w:rsid w:val="004F5161"/>
    <w:rsid w:val="004F5215"/>
    <w:rsid w:val="004F532C"/>
    <w:rsid w:val="004F55FC"/>
    <w:rsid w:val="004F5729"/>
    <w:rsid w:val="004F599A"/>
    <w:rsid w:val="004F5B51"/>
    <w:rsid w:val="004F5E7A"/>
    <w:rsid w:val="004F5FFC"/>
    <w:rsid w:val="004F6124"/>
    <w:rsid w:val="004F64AE"/>
    <w:rsid w:val="004F6DAC"/>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66C"/>
    <w:rsid w:val="005137C7"/>
    <w:rsid w:val="005138D0"/>
    <w:rsid w:val="00513A8C"/>
    <w:rsid w:val="00514130"/>
    <w:rsid w:val="0051424E"/>
    <w:rsid w:val="005143C7"/>
    <w:rsid w:val="0051441A"/>
    <w:rsid w:val="00514725"/>
    <w:rsid w:val="005147EC"/>
    <w:rsid w:val="00514806"/>
    <w:rsid w:val="0051484D"/>
    <w:rsid w:val="00514921"/>
    <w:rsid w:val="00514B78"/>
    <w:rsid w:val="00514C6A"/>
    <w:rsid w:val="005152C4"/>
    <w:rsid w:val="005157DB"/>
    <w:rsid w:val="0051599E"/>
    <w:rsid w:val="00515A7A"/>
    <w:rsid w:val="005160AD"/>
    <w:rsid w:val="0051633E"/>
    <w:rsid w:val="005164C8"/>
    <w:rsid w:val="00516506"/>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01"/>
    <w:rsid w:val="00525051"/>
    <w:rsid w:val="005252E9"/>
    <w:rsid w:val="00525407"/>
    <w:rsid w:val="00525434"/>
    <w:rsid w:val="00525835"/>
    <w:rsid w:val="0052586A"/>
    <w:rsid w:val="00525BCE"/>
    <w:rsid w:val="00525C9C"/>
    <w:rsid w:val="00525DB2"/>
    <w:rsid w:val="00525F6F"/>
    <w:rsid w:val="00525FCE"/>
    <w:rsid w:val="005261DE"/>
    <w:rsid w:val="0052648B"/>
    <w:rsid w:val="0052688B"/>
    <w:rsid w:val="00526C42"/>
    <w:rsid w:val="00527065"/>
    <w:rsid w:val="00527516"/>
    <w:rsid w:val="005277F6"/>
    <w:rsid w:val="0052787B"/>
    <w:rsid w:val="00527987"/>
    <w:rsid w:val="00527B3C"/>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4B"/>
    <w:rsid w:val="00543268"/>
    <w:rsid w:val="005432A3"/>
    <w:rsid w:val="005433ED"/>
    <w:rsid w:val="005434D3"/>
    <w:rsid w:val="005434DD"/>
    <w:rsid w:val="00543D5A"/>
    <w:rsid w:val="005443ED"/>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75"/>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1F12"/>
    <w:rsid w:val="00562029"/>
    <w:rsid w:val="00562117"/>
    <w:rsid w:val="00562404"/>
    <w:rsid w:val="00562420"/>
    <w:rsid w:val="0056253A"/>
    <w:rsid w:val="005629B3"/>
    <w:rsid w:val="005629FB"/>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14"/>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8D2"/>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4F8E"/>
    <w:rsid w:val="00585FE5"/>
    <w:rsid w:val="0058615C"/>
    <w:rsid w:val="005866D3"/>
    <w:rsid w:val="005867EC"/>
    <w:rsid w:val="005867F3"/>
    <w:rsid w:val="00586A35"/>
    <w:rsid w:val="00586AE7"/>
    <w:rsid w:val="00586D40"/>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2F50"/>
    <w:rsid w:val="005931A1"/>
    <w:rsid w:val="005931F2"/>
    <w:rsid w:val="0059364D"/>
    <w:rsid w:val="00593A52"/>
    <w:rsid w:val="00593C56"/>
    <w:rsid w:val="00593D30"/>
    <w:rsid w:val="0059436B"/>
    <w:rsid w:val="005943D2"/>
    <w:rsid w:val="00594454"/>
    <w:rsid w:val="00594485"/>
    <w:rsid w:val="00594626"/>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A8E"/>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E6D"/>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333"/>
    <w:rsid w:val="005B34DF"/>
    <w:rsid w:val="005B356C"/>
    <w:rsid w:val="005B363C"/>
    <w:rsid w:val="005B3D9C"/>
    <w:rsid w:val="005B3F12"/>
    <w:rsid w:val="005B3F8A"/>
    <w:rsid w:val="005B3F8F"/>
    <w:rsid w:val="005B40BF"/>
    <w:rsid w:val="005B43B0"/>
    <w:rsid w:val="005B4D25"/>
    <w:rsid w:val="005B500A"/>
    <w:rsid w:val="005B570D"/>
    <w:rsid w:val="005B57B3"/>
    <w:rsid w:val="005B6031"/>
    <w:rsid w:val="005B6078"/>
    <w:rsid w:val="005B6086"/>
    <w:rsid w:val="005B62E4"/>
    <w:rsid w:val="005B6332"/>
    <w:rsid w:val="005B63B5"/>
    <w:rsid w:val="005B643A"/>
    <w:rsid w:val="005B6554"/>
    <w:rsid w:val="005B6C1F"/>
    <w:rsid w:val="005B70C2"/>
    <w:rsid w:val="005B72D5"/>
    <w:rsid w:val="005B751D"/>
    <w:rsid w:val="005B7B1A"/>
    <w:rsid w:val="005B7C64"/>
    <w:rsid w:val="005C007A"/>
    <w:rsid w:val="005C02DF"/>
    <w:rsid w:val="005C0BF4"/>
    <w:rsid w:val="005C15C3"/>
    <w:rsid w:val="005C17A6"/>
    <w:rsid w:val="005C17C2"/>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AEB"/>
    <w:rsid w:val="005C4E13"/>
    <w:rsid w:val="005C4E99"/>
    <w:rsid w:val="005C50B9"/>
    <w:rsid w:val="005C5486"/>
    <w:rsid w:val="005C576B"/>
    <w:rsid w:val="005C582B"/>
    <w:rsid w:val="005C5927"/>
    <w:rsid w:val="005C5AD2"/>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19C"/>
    <w:rsid w:val="005D53C8"/>
    <w:rsid w:val="005D5A09"/>
    <w:rsid w:val="005D6143"/>
    <w:rsid w:val="005D649C"/>
    <w:rsid w:val="005D66C4"/>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63B"/>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56C"/>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AB7"/>
    <w:rsid w:val="005F2DCE"/>
    <w:rsid w:val="005F2F7B"/>
    <w:rsid w:val="005F2FEE"/>
    <w:rsid w:val="005F30A7"/>
    <w:rsid w:val="005F30BA"/>
    <w:rsid w:val="005F3302"/>
    <w:rsid w:val="005F331E"/>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494"/>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1F3B"/>
    <w:rsid w:val="0061223D"/>
    <w:rsid w:val="006123C2"/>
    <w:rsid w:val="00612416"/>
    <w:rsid w:val="006125BA"/>
    <w:rsid w:val="00612730"/>
    <w:rsid w:val="00612849"/>
    <w:rsid w:val="00612BD6"/>
    <w:rsid w:val="00612DC4"/>
    <w:rsid w:val="0061321B"/>
    <w:rsid w:val="006135F7"/>
    <w:rsid w:val="00613623"/>
    <w:rsid w:val="00613739"/>
    <w:rsid w:val="006137DE"/>
    <w:rsid w:val="00613D1C"/>
    <w:rsid w:val="00614030"/>
    <w:rsid w:val="00614117"/>
    <w:rsid w:val="0061413E"/>
    <w:rsid w:val="0061415D"/>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17A27"/>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5"/>
    <w:rsid w:val="0062753C"/>
    <w:rsid w:val="0062755D"/>
    <w:rsid w:val="006275CE"/>
    <w:rsid w:val="00627A6B"/>
    <w:rsid w:val="00627AFC"/>
    <w:rsid w:val="00627DCA"/>
    <w:rsid w:val="006300AC"/>
    <w:rsid w:val="0063039F"/>
    <w:rsid w:val="00630CB9"/>
    <w:rsid w:val="00630DE7"/>
    <w:rsid w:val="00630E57"/>
    <w:rsid w:val="00630EDF"/>
    <w:rsid w:val="00631138"/>
    <w:rsid w:val="00631198"/>
    <w:rsid w:val="006315A7"/>
    <w:rsid w:val="00631615"/>
    <w:rsid w:val="00631747"/>
    <w:rsid w:val="00631762"/>
    <w:rsid w:val="0063185C"/>
    <w:rsid w:val="00631880"/>
    <w:rsid w:val="006319E9"/>
    <w:rsid w:val="00631B8A"/>
    <w:rsid w:val="00631C23"/>
    <w:rsid w:val="00632083"/>
    <w:rsid w:val="0063227B"/>
    <w:rsid w:val="00632287"/>
    <w:rsid w:val="00632766"/>
    <w:rsid w:val="00632802"/>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5E0"/>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3E9"/>
    <w:rsid w:val="00652480"/>
    <w:rsid w:val="0065255A"/>
    <w:rsid w:val="006528F8"/>
    <w:rsid w:val="00652912"/>
    <w:rsid w:val="00652A08"/>
    <w:rsid w:val="00652AA5"/>
    <w:rsid w:val="00652E8B"/>
    <w:rsid w:val="00652F5C"/>
    <w:rsid w:val="00653138"/>
    <w:rsid w:val="006531E7"/>
    <w:rsid w:val="00653457"/>
    <w:rsid w:val="00653488"/>
    <w:rsid w:val="006534A6"/>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2E9"/>
    <w:rsid w:val="00664630"/>
    <w:rsid w:val="00664B97"/>
    <w:rsid w:val="00664BA2"/>
    <w:rsid w:val="00664D6D"/>
    <w:rsid w:val="00664E8B"/>
    <w:rsid w:val="00664FAB"/>
    <w:rsid w:val="00664FC6"/>
    <w:rsid w:val="00665024"/>
    <w:rsid w:val="00665136"/>
    <w:rsid w:val="006653C5"/>
    <w:rsid w:val="00665457"/>
    <w:rsid w:val="00665465"/>
    <w:rsid w:val="006655FE"/>
    <w:rsid w:val="0066573E"/>
    <w:rsid w:val="00665ADB"/>
    <w:rsid w:val="00665CDF"/>
    <w:rsid w:val="00665E5C"/>
    <w:rsid w:val="00666125"/>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085"/>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8E"/>
    <w:rsid w:val="00673FB2"/>
    <w:rsid w:val="006740CD"/>
    <w:rsid w:val="006741C0"/>
    <w:rsid w:val="00674377"/>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1AA"/>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301"/>
    <w:rsid w:val="00685605"/>
    <w:rsid w:val="00685940"/>
    <w:rsid w:val="00685A99"/>
    <w:rsid w:val="00685D47"/>
    <w:rsid w:val="0068632D"/>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46"/>
    <w:rsid w:val="0069349D"/>
    <w:rsid w:val="0069386C"/>
    <w:rsid w:val="00693A27"/>
    <w:rsid w:val="00693D6C"/>
    <w:rsid w:val="00693EB5"/>
    <w:rsid w:val="00693EDF"/>
    <w:rsid w:val="00694001"/>
    <w:rsid w:val="00694148"/>
    <w:rsid w:val="0069439F"/>
    <w:rsid w:val="0069441B"/>
    <w:rsid w:val="0069490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1E"/>
    <w:rsid w:val="006A0F36"/>
    <w:rsid w:val="006A11A4"/>
    <w:rsid w:val="006A1229"/>
    <w:rsid w:val="006A1488"/>
    <w:rsid w:val="006A1576"/>
    <w:rsid w:val="006A17A7"/>
    <w:rsid w:val="006A2073"/>
    <w:rsid w:val="006A21EC"/>
    <w:rsid w:val="006A2349"/>
    <w:rsid w:val="006A2391"/>
    <w:rsid w:val="006A27A1"/>
    <w:rsid w:val="006A2879"/>
    <w:rsid w:val="006A2DAF"/>
    <w:rsid w:val="006A2FB2"/>
    <w:rsid w:val="006A3012"/>
    <w:rsid w:val="006A33E6"/>
    <w:rsid w:val="006A35DF"/>
    <w:rsid w:val="006A3C2E"/>
    <w:rsid w:val="006A3EDA"/>
    <w:rsid w:val="006A4031"/>
    <w:rsid w:val="006A43E4"/>
    <w:rsid w:val="006A45C8"/>
    <w:rsid w:val="006A48F1"/>
    <w:rsid w:val="006A4CE4"/>
    <w:rsid w:val="006A4F90"/>
    <w:rsid w:val="006A5CA8"/>
    <w:rsid w:val="006A5D51"/>
    <w:rsid w:val="006A5D7B"/>
    <w:rsid w:val="006A5E2E"/>
    <w:rsid w:val="006A6352"/>
    <w:rsid w:val="006A64D8"/>
    <w:rsid w:val="006A656A"/>
    <w:rsid w:val="006A66CB"/>
    <w:rsid w:val="006A6A94"/>
    <w:rsid w:val="006A6D99"/>
    <w:rsid w:val="006A74D3"/>
    <w:rsid w:val="006A77F9"/>
    <w:rsid w:val="006A78B3"/>
    <w:rsid w:val="006A7924"/>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4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66"/>
    <w:rsid w:val="006B5CAA"/>
    <w:rsid w:val="006B5CD5"/>
    <w:rsid w:val="006B663C"/>
    <w:rsid w:val="006B687A"/>
    <w:rsid w:val="006B6C4C"/>
    <w:rsid w:val="006B6E05"/>
    <w:rsid w:val="006B74D0"/>
    <w:rsid w:val="006B7601"/>
    <w:rsid w:val="006B7661"/>
    <w:rsid w:val="006B7A80"/>
    <w:rsid w:val="006B7BCD"/>
    <w:rsid w:val="006B7DBD"/>
    <w:rsid w:val="006C0138"/>
    <w:rsid w:val="006C0311"/>
    <w:rsid w:val="006C0490"/>
    <w:rsid w:val="006C0520"/>
    <w:rsid w:val="006C10DC"/>
    <w:rsid w:val="006C118B"/>
    <w:rsid w:val="006C1250"/>
    <w:rsid w:val="006C153F"/>
    <w:rsid w:val="006C156E"/>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74"/>
    <w:rsid w:val="006C467D"/>
    <w:rsid w:val="006C4680"/>
    <w:rsid w:val="006C48C8"/>
    <w:rsid w:val="006C4DFA"/>
    <w:rsid w:val="006C4E31"/>
    <w:rsid w:val="006C5554"/>
    <w:rsid w:val="006C588E"/>
    <w:rsid w:val="006C58A6"/>
    <w:rsid w:val="006C5987"/>
    <w:rsid w:val="006C5B9B"/>
    <w:rsid w:val="006C5D29"/>
    <w:rsid w:val="006C5F49"/>
    <w:rsid w:val="006C5FC8"/>
    <w:rsid w:val="006C6076"/>
    <w:rsid w:val="006C6121"/>
    <w:rsid w:val="006C63A6"/>
    <w:rsid w:val="006C655F"/>
    <w:rsid w:val="006C6A7D"/>
    <w:rsid w:val="006C6ABD"/>
    <w:rsid w:val="006C6B93"/>
    <w:rsid w:val="006C6DED"/>
    <w:rsid w:val="006C786B"/>
    <w:rsid w:val="006C7B68"/>
    <w:rsid w:val="006C7C54"/>
    <w:rsid w:val="006C7E36"/>
    <w:rsid w:val="006C7E65"/>
    <w:rsid w:val="006D00B2"/>
    <w:rsid w:val="006D01E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1F"/>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4A3"/>
    <w:rsid w:val="006E2818"/>
    <w:rsid w:val="006E2928"/>
    <w:rsid w:val="006E2D45"/>
    <w:rsid w:val="006E2D7D"/>
    <w:rsid w:val="006E2E28"/>
    <w:rsid w:val="006E2E90"/>
    <w:rsid w:val="006E30DA"/>
    <w:rsid w:val="006E3175"/>
    <w:rsid w:val="006E34C2"/>
    <w:rsid w:val="006E3DBE"/>
    <w:rsid w:val="006E3E01"/>
    <w:rsid w:val="006E410E"/>
    <w:rsid w:val="006E4229"/>
    <w:rsid w:val="006E4328"/>
    <w:rsid w:val="006E446C"/>
    <w:rsid w:val="006E4713"/>
    <w:rsid w:val="006E4755"/>
    <w:rsid w:val="006E4868"/>
    <w:rsid w:val="006E48DA"/>
    <w:rsid w:val="006E4CC8"/>
    <w:rsid w:val="006E5281"/>
    <w:rsid w:val="006E52CD"/>
    <w:rsid w:val="006E56C3"/>
    <w:rsid w:val="006E5BFB"/>
    <w:rsid w:val="006E5D4C"/>
    <w:rsid w:val="006E602F"/>
    <w:rsid w:val="006E6038"/>
    <w:rsid w:val="006E6408"/>
    <w:rsid w:val="006E651E"/>
    <w:rsid w:val="006E68F1"/>
    <w:rsid w:val="006E6BC3"/>
    <w:rsid w:val="006E6BDE"/>
    <w:rsid w:val="006E6D19"/>
    <w:rsid w:val="006E6E9F"/>
    <w:rsid w:val="006E71CC"/>
    <w:rsid w:val="006E776B"/>
    <w:rsid w:val="006F0091"/>
    <w:rsid w:val="006F0235"/>
    <w:rsid w:val="006F0394"/>
    <w:rsid w:val="006F0756"/>
    <w:rsid w:val="006F08AE"/>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55C"/>
    <w:rsid w:val="007006CE"/>
    <w:rsid w:val="00700771"/>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B45"/>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6B7"/>
    <w:rsid w:val="007108D7"/>
    <w:rsid w:val="00710980"/>
    <w:rsid w:val="00710C1E"/>
    <w:rsid w:val="00710D23"/>
    <w:rsid w:val="00710ECC"/>
    <w:rsid w:val="00710FC7"/>
    <w:rsid w:val="0071158C"/>
    <w:rsid w:val="007116F3"/>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5F8C"/>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62E"/>
    <w:rsid w:val="007217EB"/>
    <w:rsid w:val="00721A87"/>
    <w:rsid w:val="007229EF"/>
    <w:rsid w:val="00722AA3"/>
    <w:rsid w:val="00722ABA"/>
    <w:rsid w:val="00722E01"/>
    <w:rsid w:val="00722E83"/>
    <w:rsid w:val="00722F09"/>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DE2"/>
    <w:rsid w:val="00727F50"/>
    <w:rsid w:val="0073015A"/>
    <w:rsid w:val="0073017F"/>
    <w:rsid w:val="00730307"/>
    <w:rsid w:val="0073047D"/>
    <w:rsid w:val="00730642"/>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318"/>
    <w:rsid w:val="007355AA"/>
    <w:rsid w:val="007356F6"/>
    <w:rsid w:val="00735AD1"/>
    <w:rsid w:val="00735BB4"/>
    <w:rsid w:val="00735D1B"/>
    <w:rsid w:val="00735E44"/>
    <w:rsid w:val="00735EDF"/>
    <w:rsid w:val="00735F3F"/>
    <w:rsid w:val="007361D0"/>
    <w:rsid w:val="007363CF"/>
    <w:rsid w:val="00736B05"/>
    <w:rsid w:val="00736DDE"/>
    <w:rsid w:val="00736E90"/>
    <w:rsid w:val="00737004"/>
    <w:rsid w:val="00737118"/>
    <w:rsid w:val="0073797D"/>
    <w:rsid w:val="00737AEA"/>
    <w:rsid w:val="00737E2A"/>
    <w:rsid w:val="00740005"/>
    <w:rsid w:val="00740085"/>
    <w:rsid w:val="007400B5"/>
    <w:rsid w:val="00740557"/>
    <w:rsid w:val="007407DC"/>
    <w:rsid w:val="00740893"/>
    <w:rsid w:val="00740AA7"/>
    <w:rsid w:val="00740BA9"/>
    <w:rsid w:val="00740C60"/>
    <w:rsid w:val="00740E30"/>
    <w:rsid w:val="00741451"/>
    <w:rsid w:val="0074164C"/>
    <w:rsid w:val="00741C45"/>
    <w:rsid w:val="007422C9"/>
    <w:rsid w:val="0074278F"/>
    <w:rsid w:val="00742A41"/>
    <w:rsid w:val="00742C86"/>
    <w:rsid w:val="0074333D"/>
    <w:rsid w:val="007435EC"/>
    <w:rsid w:val="007442FD"/>
    <w:rsid w:val="00744A9E"/>
    <w:rsid w:val="00744B07"/>
    <w:rsid w:val="00744BB3"/>
    <w:rsid w:val="00744D87"/>
    <w:rsid w:val="00744EF1"/>
    <w:rsid w:val="0074512A"/>
    <w:rsid w:val="007458D6"/>
    <w:rsid w:val="007458D8"/>
    <w:rsid w:val="007459E4"/>
    <w:rsid w:val="00745C34"/>
    <w:rsid w:val="00745DB0"/>
    <w:rsid w:val="00745E63"/>
    <w:rsid w:val="007464AA"/>
    <w:rsid w:val="007465C3"/>
    <w:rsid w:val="007467BC"/>
    <w:rsid w:val="007468EA"/>
    <w:rsid w:val="00746D9B"/>
    <w:rsid w:val="00746DD9"/>
    <w:rsid w:val="00746E55"/>
    <w:rsid w:val="00746EFE"/>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B19"/>
    <w:rsid w:val="00757C40"/>
    <w:rsid w:val="00757D11"/>
    <w:rsid w:val="00757D3E"/>
    <w:rsid w:val="00760074"/>
    <w:rsid w:val="00760476"/>
    <w:rsid w:val="0076062B"/>
    <w:rsid w:val="00760999"/>
    <w:rsid w:val="00760A1C"/>
    <w:rsid w:val="00760C4A"/>
    <w:rsid w:val="00760D55"/>
    <w:rsid w:val="0076122C"/>
    <w:rsid w:val="007613D3"/>
    <w:rsid w:val="00761548"/>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2DC"/>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59B"/>
    <w:rsid w:val="00771722"/>
    <w:rsid w:val="007717A4"/>
    <w:rsid w:val="00771A14"/>
    <w:rsid w:val="007727F9"/>
    <w:rsid w:val="00772CBA"/>
    <w:rsid w:val="00772D86"/>
    <w:rsid w:val="00772F48"/>
    <w:rsid w:val="00773B09"/>
    <w:rsid w:val="0077429F"/>
    <w:rsid w:val="007743DD"/>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3DE7"/>
    <w:rsid w:val="007843A6"/>
    <w:rsid w:val="0078474D"/>
    <w:rsid w:val="00784917"/>
    <w:rsid w:val="00784C74"/>
    <w:rsid w:val="00784CB0"/>
    <w:rsid w:val="00784E80"/>
    <w:rsid w:val="00785901"/>
    <w:rsid w:val="00785A2B"/>
    <w:rsid w:val="00785DA8"/>
    <w:rsid w:val="00785F45"/>
    <w:rsid w:val="00786130"/>
    <w:rsid w:val="007864A2"/>
    <w:rsid w:val="007866B6"/>
    <w:rsid w:val="00786813"/>
    <w:rsid w:val="00786A62"/>
    <w:rsid w:val="00786B1A"/>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BD"/>
    <w:rsid w:val="00792FE6"/>
    <w:rsid w:val="0079321F"/>
    <w:rsid w:val="00793B92"/>
    <w:rsid w:val="00793BC8"/>
    <w:rsid w:val="00793ED7"/>
    <w:rsid w:val="0079449A"/>
    <w:rsid w:val="00794571"/>
    <w:rsid w:val="0079485A"/>
    <w:rsid w:val="007949BA"/>
    <w:rsid w:val="007949EC"/>
    <w:rsid w:val="00794A4E"/>
    <w:rsid w:val="00794AF2"/>
    <w:rsid w:val="00794B93"/>
    <w:rsid w:val="00794E6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29"/>
    <w:rsid w:val="007A47CB"/>
    <w:rsid w:val="007A4AB5"/>
    <w:rsid w:val="007A506F"/>
    <w:rsid w:val="007A542F"/>
    <w:rsid w:val="007A5537"/>
    <w:rsid w:val="007A5E6B"/>
    <w:rsid w:val="007A5FEE"/>
    <w:rsid w:val="007A6158"/>
    <w:rsid w:val="007A64EE"/>
    <w:rsid w:val="007A6688"/>
    <w:rsid w:val="007A66A0"/>
    <w:rsid w:val="007A66D9"/>
    <w:rsid w:val="007A716F"/>
    <w:rsid w:val="007A7645"/>
    <w:rsid w:val="007A7A79"/>
    <w:rsid w:val="007A7B0A"/>
    <w:rsid w:val="007A7DA5"/>
    <w:rsid w:val="007B0002"/>
    <w:rsid w:val="007B01DE"/>
    <w:rsid w:val="007B04B5"/>
    <w:rsid w:val="007B04CA"/>
    <w:rsid w:val="007B0503"/>
    <w:rsid w:val="007B05C8"/>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607"/>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CC8"/>
    <w:rsid w:val="007C1FB8"/>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1EB9"/>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873"/>
    <w:rsid w:val="007D6916"/>
    <w:rsid w:val="007D6A3F"/>
    <w:rsid w:val="007D6ABB"/>
    <w:rsid w:val="007D6D82"/>
    <w:rsid w:val="007D6E61"/>
    <w:rsid w:val="007D6F0C"/>
    <w:rsid w:val="007D6FF7"/>
    <w:rsid w:val="007D751C"/>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2B6"/>
    <w:rsid w:val="007E3476"/>
    <w:rsid w:val="007E360B"/>
    <w:rsid w:val="007E366E"/>
    <w:rsid w:val="007E376E"/>
    <w:rsid w:val="007E3A85"/>
    <w:rsid w:val="007E3BF9"/>
    <w:rsid w:val="007E3FE6"/>
    <w:rsid w:val="007E4034"/>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0AD"/>
    <w:rsid w:val="007F12C4"/>
    <w:rsid w:val="007F1B07"/>
    <w:rsid w:val="007F201B"/>
    <w:rsid w:val="007F220A"/>
    <w:rsid w:val="007F2419"/>
    <w:rsid w:val="007F2481"/>
    <w:rsid w:val="007F24E7"/>
    <w:rsid w:val="007F2527"/>
    <w:rsid w:val="007F2AF5"/>
    <w:rsid w:val="007F2D5F"/>
    <w:rsid w:val="007F3161"/>
    <w:rsid w:val="007F3172"/>
    <w:rsid w:val="007F3232"/>
    <w:rsid w:val="007F38D8"/>
    <w:rsid w:val="007F3A2D"/>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2"/>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20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9D5"/>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3E5"/>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698"/>
    <w:rsid w:val="008266EB"/>
    <w:rsid w:val="00826ABB"/>
    <w:rsid w:val="00826C2B"/>
    <w:rsid w:val="00826CD7"/>
    <w:rsid w:val="00827129"/>
    <w:rsid w:val="00827873"/>
    <w:rsid w:val="00827B02"/>
    <w:rsid w:val="00830029"/>
    <w:rsid w:val="00830089"/>
    <w:rsid w:val="0083105A"/>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56D"/>
    <w:rsid w:val="00832884"/>
    <w:rsid w:val="00832A2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F64"/>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CE6"/>
    <w:rsid w:val="00845F43"/>
    <w:rsid w:val="0084631A"/>
    <w:rsid w:val="0084696F"/>
    <w:rsid w:val="008469A3"/>
    <w:rsid w:val="00846B1C"/>
    <w:rsid w:val="00846D9E"/>
    <w:rsid w:val="00846F38"/>
    <w:rsid w:val="008475F9"/>
    <w:rsid w:val="0084769D"/>
    <w:rsid w:val="008476A9"/>
    <w:rsid w:val="00847713"/>
    <w:rsid w:val="0085000E"/>
    <w:rsid w:val="00850454"/>
    <w:rsid w:val="008505F7"/>
    <w:rsid w:val="00850FF7"/>
    <w:rsid w:val="0085108C"/>
    <w:rsid w:val="00851130"/>
    <w:rsid w:val="0085189A"/>
    <w:rsid w:val="00851921"/>
    <w:rsid w:val="00851B2A"/>
    <w:rsid w:val="00851B50"/>
    <w:rsid w:val="008522F4"/>
    <w:rsid w:val="00852358"/>
    <w:rsid w:val="00852477"/>
    <w:rsid w:val="008525FB"/>
    <w:rsid w:val="00852660"/>
    <w:rsid w:val="00852F32"/>
    <w:rsid w:val="008532AD"/>
    <w:rsid w:val="0085344E"/>
    <w:rsid w:val="00853578"/>
    <w:rsid w:val="008535CE"/>
    <w:rsid w:val="0085399D"/>
    <w:rsid w:val="00853AC0"/>
    <w:rsid w:val="00853CE1"/>
    <w:rsid w:val="00854089"/>
    <w:rsid w:val="0085420D"/>
    <w:rsid w:val="008543B6"/>
    <w:rsid w:val="0085456A"/>
    <w:rsid w:val="008546E3"/>
    <w:rsid w:val="00854AF6"/>
    <w:rsid w:val="00855470"/>
    <w:rsid w:val="008556AA"/>
    <w:rsid w:val="00855D5B"/>
    <w:rsid w:val="00855F4F"/>
    <w:rsid w:val="0085618E"/>
    <w:rsid w:val="00856415"/>
    <w:rsid w:val="008564C2"/>
    <w:rsid w:val="00856821"/>
    <w:rsid w:val="008569E5"/>
    <w:rsid w:val="00856A45"/>
    <w:rsid w:val="00856A4B"/>
    <w:rsid w:val="00856CD3"/>
    <w:rsid w:val="00856E3C"/>
    <w:rsid w:val="00856FA4"/>
    <w:rsid w:val="008570BB"/>
    <w:rsid w:val="008570F7"/>
    <w:rsid w:val="00857232"/>
    <w:rsid w:val="00857899"/>
    <w:rsid w:val="00857D53"/>
    <w:rsid w:val="00857E3F"/>
    <w:rsid w:val="00860261"/>
    <w:rsid w:val="008602EE"/>
    <w:rsid w:val="00860403"/>
    <w:rsid w:val="00860484"/>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A"/>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002"/>
    <w:rsid w:val="00872263"/>
    <w:rsid w:val="0087264F"/>
    <w:rsid w:val="00872655"/>
    <w:rsid w:val="00872716"/>
    <w:rsid w:val="0087275D"/>
    <w:rsid w:val="008728C7"/>
    <w:rsid w:val="008729A2"/>
    <w:rsid w:val="00872C79"/>
    <w:rsid w:val="00872D3C"/>
    <w:rsid w:val="00872FB0"/>
    <w:rsid w:val="0087325B"/>
    <w:rsid w:val="00873271"/>
    <w:rsid w:val="00873577"/>
    <w:rsid w:val="00873ACE"/>
    <w:rsid w:val="00873B2A"/>
    <w:rsid w:val="00874077"/>
    <w:rsid w:val="0087419D"/>
    <w:rsid w:val="008743C5"/>
    <w:rsid w:val="008744E2"/>
    <w:rsid w:val="008745EB"/>
    <w:rsid w:val="00874F92"/>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76C"/>
    <w:rsid w:val="00880A0A"/>
    <w:rsid w:val="00880DC4"/>
    <w:rsid w:val="00880EB5"/>
    <w:rsid w:val="00881155"/>
    <w:rsid w:val="0088140C"/>
    <w:rsid w:val="00881472"/>
    <w:rsid w:val="008814D3"/>
    <w:rsid w:val="008815DD"/>
    <w:rsid w:val="00881763"/>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3D4"/>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5CA"/>
    <w:rsid w:val="00892953"/>
    <w:rsid w:val="00892D0A"/>
    <w:rsid w:val="00892F60"/>
    <w:rsid w:val="00893120"/>
    <w:rsid w:val="0089315D"/>
    <w:rsid w:val="008931DF"/>
    <w:rsid w:val="008934E0"/>
    <w:rsid w:val="008939C9"/>
    <w:rsid w:val="00894026"/>
    <w:rsid w:val="008940C4"/>
    <w:rsid w:val="0089429D"/>
    <w:rsid w:val="0089446E"/>
    <w:rsid w:val="00894764"/>
    <w:rsid w:val="00894A35"/>
    <w:rsid w:val="00894B0A"/>
    <w:rsid w:val="00894E71"/>
    <w:rsid w:val="00894ED2"/>
    <w:rsid w:val="008953B8"/>
    <w:rsid w:val="0089549A"/>
    <w:rsid w:val="008959BC"/>
    <w:rsid w:val="00895C1B"/>
    <w:rsid w:val="00895E3F"/>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C88"/>
    <w:rsid w:val="008A3D3C"/>
    <w:rsid w:val="008A3FD2"/>
    <w:rsid w:val="008A40BC"/>
    <w:rsid w:val="008A45B9"/>
    <w:rsid w:val="008A49F0"/>
    <w:rsid w:val="008A4A8D"/>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BE1"/>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C5"/>
    <w:rsid w:val="008B39F4"/>
    <w:rsid w:val="008B3C06"/>
    <w:rsid w:val="008B43B2"/>
    <w:rsid w:val="008B43DA"/>
    <w:rsid w:val="008B44B5"/>
    <w:rsid w:val="008B4922"/>
    <w:rsid w:val="008B4B50"/>
    <w:rsid w:val="008B511F"/>
    <w:rsid w:val="008B521F"/>
    <w:rsid w:val="008B565B"/>
    <w:rsid w:val="008B5763"/>
    <w:rsid w:val="008B58A5"/>
    <w:rsid w:val="008B5920"/>
    <w:rsid w:val="008B5962"/>
    <w:rsid w:val="008B5A7A"/>
    <w:rsid w:val="008B5BE5"/>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12"/>
    <w:rsid w:val="008C1056"/>
    <w:rsid w:val="008C1075"/>
    <w:rsid w:val="008C1197"/>
    <w:rsid w:val="008C18B4"/>
    <w:rsid w:val="008C19E2"/>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1A4"/>
    <w:rsid w:val="008C653A"/>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2E"/>
    <w:rsid w:val="008D41DC"/>
    <w:rsid w:val="008D4224"/>
    <w:rsid w:val="008D42A9"/>
    <w:rsid w:val="008D42D2"/>
    <w:rsid w:val="008D4419"/>
    <w:rsid w:val="008D460C"/>
    <w:rsid w:val="008D47D9"/>
    <w:rsid w:val="008D4859"/>
    <w:rsid w:val="008D496F"/>
    <w:rsid w:val="008D4B42"/>
    <w:rsid w:val="008D4C6E"/>
    <w:rsid w:val="008D4F88"/>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38E"/>
    <w:rsid w:val="008E3F1A"/>
    <w:rsid w:val="008E4001"/>
    <w:rsid w:val="008E40BC"/>
    <w:rsid w:val="008E4379"/>
    <w:rsid w:val="008E440D"/>
    <w:rsid w:val="008E4772"/>
    <w:rsid w:val="008E486D"/>
    <w:rsid w:val="008E49AE"/>
    <w:rsid w:val="008E4AD4"/>
    <w:rsid w:val="008E4FCC"/>
    <w:rsid w:val="008E519C"/>
    <w:rsid w:val="008E51C7"/>
    <w:rsid w:val="008E51CC"/>
    <w:rsid w:val="008E5326"/>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D52"/>
    <w:rsid w:val="008F2FA2"/>
    <w:rsid w:val="008F3151"/>
    <w:rsid w:val="008F34B5"/>
    <w:rsid w:val="008F3545"/>
    <w:rsid w:val="008F364A"/>
    <w:rsid w:val="008F368F"/>
    <w:rsid w:val="008F39A7"/>
    <w:rsid w:val="008F3D1B"/>
    <w:rsid w:val="008F3D7A"/>
    <w:rsid w:val="008F3F64"/>
    <w:rsid w:val="008F3FA0"/>
    <w:rsid w:val="008F4101"/>
    <w:rsid w:val="008F411D"/>
    <w:rsid w:val="008F43E7"/>
    <w:rsid w:val="008F478E"/>
    <w:rsid w:val="008F47BD"/>
    <w:rsid w:val="008F4DA4"/>
    <w:rsid w:val="008F4E0C"/>
    <w:rsid w:val="008F5155"/>
    <w:rsid w:val="008F51B7"/>
    <w:rsid w:val="008F52DC"/>
    <w:rsid w:val="008F5CD5"/>
    <w:rsid w:val="008F5FF3"/>
    <w:rsid w:val="008F6172"/>
    <w:rsid w:val="008F6284"/>
    <w:rsid w:val="008F6300"/>
    <w:rsid w:val="008F63C5"/>
    <w:rsid w:val="008F645A"/>
    <w:rsid w:val="008F6823"/>
    <w:rsid w:val="008F686C"/>
    <w:rsid w:val="008F68F1"/>
    <w:rsid w:val="008F6934"/>
    <w:rsid w:val="008F6972"/>
    <w:rsid w:val="008F6A16"/>
    <w:rsid w:val="008F6A76"/>
    <w:rsid w:val="008F6B76"/>
    <w:rsid w:val="008F6E40"/>
    <w:rsid w:val="008F7444"/>
    <w:rsid w:val="008F76CE"/>
    <w:rsid w:val="008F7707"/>
    <w:rsid w:val="008F77C3"/>
    <w:rsid w:val="008F7CCE"/>
    <w:rsid w:val="008F7D3E"/>
    <w:rsid w:val="008F7DA7"/>
    <w:rsid w:val="009001BC"/>
    <w:rsid w:val="009005A7"/>
    <w:rsid w:val="009006DC"/>
    <w:rsid w:val="009007AB"/>
    <w:rsid w:val="00900D0D"/>
    <w:rsid w:val="00900ED7"/>
    <w:rsid w:val="00900F87"/>
    <w:rsid w:val="00901491"/>
    <w:rsid w:val="00901595"/>
    <w:rsid w:val="009015D7"/>
    <w:rsid w:val="00901926"/>
    <w:rsid w:val="00901C0D"/>
    <w:rsid w:val="00901C16"/>
    <w:rsid w:val="00901CBC"/>
    <w:rsid w:val="00901F06"/>
    <w:rsid w:val="00902053"/>
    <w:rsid w:val="009020A9"/>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C70"/>
    <w:rsid w:val="00922013"/>
    <w:rsid w:val="009220DF"/>
    <w:rsid w:val="00922160"/>
    <w:rsid w:val="009224DD"/>
    <w:rsid w:val="00922676"/>
    <w:rsid w:val="009226D8"/>
    <w:rsid w:val="0092284C"/>
    <w:rsid w:val="00922CEA"/>
    <w:rsid w:val="00922E80"/>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8"/>
    <w:rsid w:val="00925F4F"/>
    <w:rsid w:val="00926545"/>
    <w:rsid w:val="00926586"/>
    <w:rsid w:val="00926966"/>
    <w:rsid w:val="00926BCA"/>
    <w:rsid w:val="00926CDD"/>
    <w:rsid w:val="00926EA9"/>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14A"/>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5F82"/>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6D"/>
    <w:rsid w:val="009438B5"/>
    <w:rsid w:val="00943C13"/>
    <w:rsid w:val="00943D1E"/>
    <w:rsid w:val="00943DD6"/>
    <w:rsid w:val="00944319"/>
    <w:rsid w:val="009444E9"/>
    <w:rsid w:val="00944A89"/>
    <w:rsid w:val="00944B15"/>
    <w:rsid w:val="00944B7E"/>
    <w:rsid w:val="00944C63"/>
    <w:rsid w:val="00944DA1"/>
    <w:rsid w:val="00944DDD"/>
    <w:rsid w:val="00944DE0"/>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B26"/>
    <w:rsid w:val="00950C69"/>
    <w:rsid w:val="00950F15"/>
    <w:rsid w:val="00951043"/>
    <w:rsid w:val="0095109D"/>
    <w:rsid w:val="0095115A"/>
    <w:rsid w:val="009512E6"/>
    <w:rsid w:val="0095155C"/>
    <w:rsid w:val="0095159D"/>
    <w:rsid w:val="009515C5"/>
    <w:rsid w:val="00951717"/>
    <w:rsid w:val="0095175E"/>
    <w:rsid w:val="0095195D"/>
    <w:rsid w:val="00951A74"/>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1F98"/>
    <w:rsid w:val="0096220C"/>
    <w:rsid w:val="00962211"/>
    <w:rsid w:val="00962233"/>
    <w:rsid w:val="00962257"/>
    <w:rsid w:val="0096266E"/>
    <w:rsid w:val="009629BB"/>
    <w:rsid w:val="00963062"/>
    <w:rsid w:val="00963395"/>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678"/>
    <w:rsid w:val="009677F0"/>
    <w:rsid w:val="009678D3"/>
    <w:rsid w:val="00967BE4"/>
    <w:rsid w:val="00967E2E"/>
    <w:rsid w:val="00967FC7"/>
    <w:rsid w:val="00967FD8"/>
    <w:rsid w:val="00970300"/>
    <w:rsid w:val="009704E2"/>
    <w:rsid w:val="00970621"/>
    <w:rsid w:val="009711F5"/>
    <w:rsid w:val="00971402"/>
    <w:rsid w:val="009715F6"/>
    <w:rsid w:val="009717EF"/>
    <w:rsid w:val="0097180E"/>
    <w:rsid w:val="00971C7C"/>
    <w:rsid w:val="00972148"/>
    <w:rsid w:val="009721BC"/>
    <w:rsid w:val="00972289"/>
    <w:rsid w:val="009729A5"/>
    <w:rsid w:val="009732D6"/>
    <w:rsid w:val="00973462"/>
    <w:rsid w:val="0097374F"/>
    <w:rsid w:val="00973967"/>
    <w:rsid w:val="00973A4B"/>
    <w:rsid w:val="00973A5C"/>
    <w:rsid w:val="00973A8D"/>
    <w:rsid w:val="00973CBD"/>
    <w:rsid w:val="00973D2D"/>
    <w:rsid w:val="00973E06"/>
    <w:rsid w:val="00974073"/>
    <w:rsid w:val="00974365"/>
    <w:rsid w:val="009743B2"/>
    <w:rsid w:val="0097463E"/>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37"/>
    <w:rsid w:val="00981AF6"/>
    <w:rsid w:val="00981E0E"/>
    <w:rsid w:val="00981E26"/>
    <w:rsid w:val="009828BB"/>
    <w:rsid w:val="009828BE"/>
    <w:rsid w:val="00982A7B"/>
    <w:rsid w:val="00983099"/>
    <w:rsid w:val="0098314E"/>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5B9"/>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926"/>
    <w:rsid w:val="00991C84"/>
    <w:rsid w:val="00991D2D"/>
    <w:rsid w:val="00991E53"/>
    <w:rsid w:val="00991FE2"/>
    <w:rsid w:val="009921BD"/>
    <w:rsid w:val="009922A8"/>
    <w:rsid w:val="00992929"/>
    <w:rsid w:val="00992E34"/>
    <w:rsid w:val="00993347"/>
    <w:rsid w:val="009934F5"/>
    <w:rsid w:val="0099360E"/>
    <w:rsid w:val="009936CA"/>
    <w:rsid w:val="009939A8"/>
    <w:rsid w:val="00993B8F"/>
    <w:rsid w:val="00993DAF"/>
    <w:rsid w:val="009942DF"/>
    <w:rsid w:val="009944CF"/>
    <w:rsid w:val="00994610"/>
    <w:rsid w:val="00994692"/>
    <w:rsid w:val="00994744"/>
    <w:rsid w:val="00994A2F"/>
    <w:rsid w:val="00994B86"/>
    <w:rsid w:val="00994B98"/>
    <w:rsid w:val="00994C1D"/>
    <w:rsid w:val="00994D37"/>
    <w:rsid w:val="00994DAB"/>
    <w:rsid w:val="00994E3D"/>
    <w:rsid w:val="00994F88"/>
    <w:rsid w:val="009951FE"/>
    <w:rsid w:val="00995753"/>
    <w:rsid w:val="009957B9"/>
    <w:rsid w:val="00995861"/>
    <w:rsid w:val="0099588B"/>
    <w:rsid w:val="00995A34"/>
    <w:rsid w:val="00995B37"/>
    <w:rsid w:val="00995B3E"/>
    <w:rsid w:val="00995C5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97ABA"/>
    <w:rsid w:val="009A0382"/>
    <w:rsid w:val="009A0406"/>
    <w:rsid w:val="009A059F"/>
    <w:rsid w:val="009A06E0"/>
    <w:rsid w:val="009A087D"/>
    <w:rsid w:val="009A0B0A"/>
    <w:rsid w:val="009A0EE7"/>
    <w:rsid w:val="009A1447"/>
    <w:rsid w:val="009A1CA0"/>
    <w:rsid w:val="009A1DF1"/>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11F"/>
    <w:rsid w:val="009A53B4"/>
    <w:rsid w:val="009A54CB"/>
    <w:rsid w:val="009A5628"/>
    <w:rsid w:val="009A5839"/>
    <w:rsid w:val="009A5E1D"/>
    <w:rsid w:val="009A5E9A"/>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C93"/>
    <w:rsid w:val="009B7DFC"/>
    <w:rsid w:val="009C0016"/>
    <w:rsid w:val="009C05FA"/>
    <w:rsid w:val="009C07B6"/>
    <w:rsid w:val="009C091F"/>
    <w:rsid w:val="009C0D9E"/>
    <w:rsid w:val="009C0E53"/>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AD"/>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9D8"/>
    <w:rsid w:val="009D3DEC"/>
    <w:rsid w:val="009D41FB"/>
    <w:rsid w:val="009D4634"/>
    <w:rsid w:val="009D4753"/>
    <w:rsid w:val="009D4DA7"/>
    <w:rsid w:val="009D4F10"/>
    <w:rsid w:val="009D5485"/>
    <w:rsid w:val="009D57E3"/>
    <w:rsid w:val="009D5954"/>
    <w:rsid w:val="009D5BAA"/>
    <w:rsid w:val="009D615A"/>
    <w:rsid w:val="009D6196"/>
    <w:rsid w:val="009D6532"/>
    <w:rsid w:val="009D6C2C"/>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266"/>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0E5D"/>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D9"/>
    <w:rsid w:val="009F4FC2"/>
    <w:rsid w:val="009F4FE4"/>
    <w:rsid w:val="009F50D2"/>
    <w:rsid w:val="009F521E"/>
    <w:rsid w:val="009F5B16"/>
    <w:rsid w:val="009F5B6D"/>
    <w:rsid w:val="009F5E60"/>
    <w:rsid w:val="009F61F8"/>
    <w:rsid w:val="009F633F"/>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DED"/>
    <w:rsid w:val="00A01FAB"/>
    <w:rsid w:val="00A024E9"/>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6D1"/>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293"/>
    <w:rsid w:val="00A075DF"/>
    <w:rsid w:val="00A07630"/>
    <w:rsid w:val="00A07DA7"/>
    <w:rsid w:val="00A07E20"/>
    <w:rsid w:val="00A07E64"/>
    <w:rsid w:val="00A07FCA"/>
    <w:rsid w:val="00A1019C"/>
    <w:rsid w:val="00A108C5"/>
    <w:rsid w:val="00A10BE9"/>
    <w:rsid w:val="00A10C2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48E"/>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94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0D0B"/>
    <w:rsid w:val="00A31036"/>
    <w:rsid w:val="00A3109C"/>
    <w:rsid w:val="00A31293"/>
    <w:rsid w:val="00A3178C"/>
    <w:rsid w:val="00A318A3"/>
    <w:rsid w:val="00A319CF"/>
    <w:rsid w:val="00A31BEB"/>
    <w:rsid w:val="00A31C8F"/>
    <w:rsid w:val="00A32532"/>
    <w:rsid w:val="00A329AB"/>
    <w:rsid w:val="00A32AA8"/>
    <w:rsid w:val="00A32E7F"/>
    <w:rsid w:val="00A32F13"/>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17C"/>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964"/>
    <w:rsid w:val="00A40ACA"/>
    <w:rsid w:val="00A40C48"/>
    <w:rsid w:val="00A40C8A"/>
    <w:rsid w:val="00A40F41"/>
    <w:rsid w:val="00A4100D"/>
    <w:rsid w:val="00A411D2"/>
    <w:rsid w:val="00A41248"/>
    <w:rsid w:val="00A41672"/>
    <w:rsid w:val="00A418B6"/>
    <w:rsid w:val="00A41E26"/>
    <w:rsid w:val="00A41FCB"/>
    <w:rsid w:val="00A41FD5"/>
    <w:rsid w:val="00A420A6"/>
    <w:rsid w:val="00A421CE"/>
    <w:rsid w:val="00A423D7"/>
    <w:rsid w:val="00A4251F"/>
    <w:rsid w:val="00A4295D"/>
    <w:rsid w:val="00A42B18"/>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18"/>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2E1D"/>
    <w:rsid w:val="00A63006"/>
    <w:rsid w:val="00A636BD"/>
    <w:rsid w:val="00A637BC"/>
    <w:rsid w:val="00A63966"/>
    <w:rsid w:val="00A63FC4"/>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0B00"/>
    <w:rsid w:val="00A710BD"/>
    <w:rsid w:val="00A71708"/>
    <w:rsid w:val="00A71B0B"/>
    <w:rsid w:val="00A7252D"/>
    <w:rsid w:val="00A7271A"/>
    <w:rsid w:val="00A727BB"/>
    <w:rsid w:val="00A72A35"/>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6EC"/>
    <w:rsid w:val="00A77992"/>
    <w:rsid w:val="00A77C98"/>
    <w:rsid w:val="00A77E17"/>
    <w:rsid w:val="00A800C2"/>
    <w:rsid w:val="00A80379"/>
    <w:rsid w:val="00A80420"/>
    <w:rsid w:val="00A80654"/>
    <w:rsid w:val="00A8097B"/>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3BA6"/>
    <w:rsid w:val="00A8401E"/>
    <w:rsid w:val="00A8417A"/>
    <w:rsid w:val="00A8418D"/>
    <w:rsid w:val="00A842DE"/>
    <w:rsid w:val="00A844D1"/>
    <w:rsid w:val="00A846C7"/>
    <w:rsid w:val="00A846EE"/>
    <w:rsid w:val="00A84ADB"/>
    <w:rsid w:val="00A850D1"/>
    <w:rsid w:val="00A85283"/>
    <w:rsid w:val="00A859C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1B78"/>
    <w:rsid w:val="00A92008"/>
    <w:rsid w:val="00A92047"/>
    <w:rsid w:val="00A9286E"/>
    <w:rsid w:val="00A9306C"/>
    <w:rsid w:val="00A930E0"/>
    <w:rsid w:val="00A9323F"/>
    <w:rsid w:val="00A9334A"/>
    <w:rsid w:val="00A9354B"/>
    <w:rsid w:val="00A938A7"/>
    <w:rsid w:val="00A939BC"/>
    <w:rsid w:val="00A93D61"/>
    <w:rsid w:val="00A93EE9"/>
    <w:rsid w:val="00A9409E"/>
    <w:rsid w:val="00A9418A"/>
    <w:rsid w:val="00A94261"/>
    <w:rsid w:val="00A9445E"/>
    <w:rsid w:val="00A94776"/>
    <w:rsid w:val="00A9489B"/>
    <w:rsid w:val="00A94A1E"/>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7DB"/>
    <w:rsid w:val="00AA0923"/>
    <w:rsid w:val="00AA0AA9"/>
    <w:rsid w:val="00AA0ABB"/>
    <w:rsid w:val="00AA0B39"/>
    <w:rsid w:val="00AA0CB3"/>
    <w:rsid w:val="00AA0F01"/>
    <w:rsid w:val="00AA104F"/>
    <w:rsid w:val="00AA1067"/>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3E0B"/>
    <w:rsid w:val="00AA41E3"/>
    <w:rsid w:val="00AA43DF"/>
    <w:rsid w:val="00AA43E0"/>
    <w:rsid w:val="00AA44C0"/>
    <w:rsid w:val="00AA46B4"/>
    <w:rsid w:val="00AA4B26"/>
    <w:rsid w:val="00AA4C43"/>
    <w:rsid w:val="00AA4D2E"/>
    <w:rsid w:val="00AA4E6A"/>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435"/>
    <w:rsid w:val="00AB3913"/>
    <w:rsid w:val="00AB3B28"/>
    <w:rsid w:val="00AB3D79"/>
    <w:rsid w:val="00AB3E16"/>
    <w:rsid w:val="00AB3E30"/>
    <w:rsid w:val="00AB3F3A"/>
    <w:rsid w:val="00AB43BC"/>
    <w:rsid w:val="00AB4638"/>
    <w:rsid w:val="00AB48A0"/>
    <w:rsid w:val="00AB4C76"/>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70A"/>
    <w:rsid w:val="00AD0960"/>
    <w:rsid w:val="00AD0A99"/>
    <w:rsid w:val="00AD0AA9"/>
    <w:rsid w:val="00AD0AB2"/>
    <w:rsid w:val="00AD0ABA"/>
    <w:rsid w:val="00AD128A"/>
    <w:rsid w:val="00AD12FD"/>
    <w:rsid w:val="00AD133F"/>
    <w:rsid w:val="00AD1648"/>
    <w:rsid w:val="00AD1685"/>
    <w:rsid w:val="00AD16E4"/>
    <w:rsid w:val="00AD1B94"/>
    <w:rsid w:val="00AD1F12"/>
    <w:rsid w:val="00AD2774"/>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07D"/>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2B"/>
    <w:rsid w:val="00AE4D94"/>
    <w:rsid w:val="00AE5116"/>
    <w:rsid w:val="00AE52F8"/>
    <w:rsid w:val="00AE55F6"/>
    <w:rsid w:val="00AE56B4"/>
    <w:rsid w:val="00AE579D"/>
    <w:rsid w:val="00AE5A5D"/>
    <w:rsid w:val="00AE5CBA"/>
    <w:rsid w:val="00AE5EED"/>
    <w:rsid w:val="00AE6186"/>
    <w:rsid w:val="00AE61D3"/>
    <w:rsid w:val="00AE62A1"/>
    <w:rsid w:val="00AE6502"/>
    <w:rsid w:val="00AE6856"/>
    <w:rsid w:val="00AE68A7"/>
    <w:rsid w:val="00AE6EE3"/>
    <w:rsid w:val="00AE7499"/>
    <w:rsid w:val="00AE7C4F"/>
    <w:rsid w:val="00AE7CAB"/>
    <w:rsid w:val="00AE7CD8"/>
    <w:rsid w:val="00AE7F73"/>
    <w:rsid w:val="00AF0014"/>
    <w:rsid w:val="00AF00B7"/>
    <w:rsid w:val="00AF0573"/>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47"/>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07F2A"/>
    <w:rsid w:val="00B1001B"/>
    <w:rsid w:val="00B10025"/>
    <w:rsid w:val="00B10274"/>
    <w:rsid w:val="00B106FD"/>
    <w:rsid w:val="00B1075A"/>
    <w:rsid w:val="00B107E0"/>
    <w:rsid w:val="00B107F8"/>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A31"/>
    <w:rsid w:val="00B12B81"/>
    <w:rsid w:val="00B12BC6"/>
    <w:rsid w:val="00B12BD4"/>
    <w:rsid w:val="00B12E2B"/>
    <w:rsid w:val="00B13270"/>
    <w:rsid w:val="00B13371"/>
    <w:rsid w:val="00B1344A"/>
    <w:rsid w:val="00B13897"/>
    <w:rsid w:val="00B13AA6"/>
    <w:rsid w:val="00B13B85"/>
    <w:rsid w:val="00B13B9F"/>
    <w:rsid w:val="00B1412E"/>
    <w:rsid w:val="00B14511"/>
    <w:rsid w:val="00B1462B"/>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5B"/>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16"/>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D3D"/>
    <w:rsid w:val="00B34E43"/>
    <w:rsid w:val="00B34E52"/>
    <w:rsid w:val="00B34E65"/>
    <w:rsid w:val="00B35199"/>
    <w:rsid w:val="00B354B7"/>
    <w:rsid w:val="00B356CA"/>
    <w:rsid w:val="00B356E4"/>
    <w:rsid w:val="00B35744"/>
    <w:rsid w:val="00B357AF"/>
    <w:rsid w:val="00B358A9"/>
    <w:rsid w:val="00B358DE"/>
    <w:rsid w:val="00B35D59"/>
    <w:rsid w:val="00B35E73"/>
    <w:rsid w:val="00B35F55"/>
    <w:rsid w:val="00B36159"/>
    <w:rsid w:val="00B3631B"/>
    <w:rsid w:val="00B363B6"/>
    <w:rsid w:val="00B36CC8"/>
    <w:rsid w:val="00B36F70"/>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AF6"/>
    <w:rsid w:val="00B47C82"/>
    <w:rsid w:val="00B47E8F"/>
    <w:rsid w:val="00B50205"/>
    <w:rsid w:val="00B50534"/>
    <w:rsid w:val="00B50D2B"/>
    <w:rsid w:val="00B50FD7"/>
    <w:rsid w:val="00B50FEF"/>
    <w:rsid w:val="00B50FF0"/>
    <w:rsid w:val="00B51127"/>
    <w:rsid w:val="00B513A5"/>
    <w:rsid w:val="00B514E5"/>
    <w:rsid w:val="00B5187C"/>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66"/>
    <w:rsid w:val="00B560E4"/>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0"/>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CD"/>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5B5"/>
    <w:rsid w:val="00B77A51"/>
    <w:rsid w:val="00B77A68"/>
    <w:rsid w:val="00B77B41"/>
    <w:rsid w:val="00B77E96"/>
    <w:rsid w:val="00B800CD"/>
    <w:rsid w:val="00B80713"/>
    <w:rsid w:val="00B808C2"/>
    <w:rsid w:val="00B80D28"/>
    <w:rsid w:val="00B80D4A"/>
    <w:rsid w:val="00B8120C"/>
    <w:rsid w:val="00B813D5"/>
    <w:rsid w:val="00B813DA"/>
    <w:rsid w:val="00B81DEC"/>
    <w:rsid w:val="00B8213B"/>
    <w:rsid w:val="00B8213F"/>
    <w:rsid w:val="00B822C8"/>
    <w:rsid w:val="00B823FD"/>
    <w:rsid w:val="00B8294C"/>
    <w:rsid w:val="00B82D50"/>
    <w:rsid w:val="00B82DD1"/>
    <w:rsid w:val="00B8327C"/>
    <w:rsid w:val="00B833C3"/>
    <w:rsid w:val="00B83982"/>
    <w:rsid w:val="00B83DFC"/>
    <w:rsid w:val="00B83EF9"/>
    <w:rsid w:val="00B83FA3"/>
    <w:rsid w:val="00B84B6F"/>
    <w:rsid w:val="00B84BF5"/>
    <w:rsid w:val="00B85524"/>
    <w:rsid w:val="00B85626"/>
    <w:rsid w:val="00B85865"/>
    <w:rsid w:val="00B8592D"/>
    <w:rsid w:val="00B85DAB"/>
    <w:rsid w:val="00B85EF5"/>
    <w:rsid w:val="00B85FCD"/>
    <w:rsid w:val="00B86665"/>
    <w:rsid w:val="00B8688B"/>
    <w:rsid w:val="00B86984"/>
    <w:rsid w:val="00B86ECB"/>
    <w:rsid w:val="00B87038"/>
    <w:rsid w:val="00B870D2"/>
    <w:rsid w:val="00B8751C"/>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736"/>
    <w:rsid w:val="00B92928"/>
    <w:rsid w:val="00B929F1"/>
    <w:rsid w:val="00B92FE5"/>
    <w:rsid w:val="00B930FB"/>
    <w:rsid w:val="00B931D9"/>
    <w:rsid w:val="00B938AE"/>
    <w:rsid w:val="00B938C6"/>
    <w:rsid w:val="00B93A2E"/>
    <w:rsid w:val="00B93BDD"/>
    <w:rsid w:val="00B93D19"/>
    <w:rsid w:val="00B93F73"/>
    <w:rsid w:val="00B940B4"/>
    <w:rsid w:val="00B94166"/>
    <w:rsid w:val="00B9419C"/>
    <w:rsid w:val="00B9420F"/>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13"/>
    <w:rsid w:val="00B9795E"/>
    <w:rsid w:val="00B97D56"/>
    <w:rsid w:val="00B97EA7"/>
    <w:rsid w:val="00B97EE8"/>
    <w:rsid w:val="00BA0886"/>
    <w:rsid w:val="00BA0B7C"/>
    <w:rsid w:val="00BA1017"/>
    <w:rsid w:val="00BA1740"/>
    <w:rsid w:val="00BA196F"/>
    <w:rsid w:val="00BA1998"/>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0B"/>
    <w:rsid w:val="00BA511B"/>
    <w:rsid w:val="00BA527A"/>
    <w:rsid w:val="00BA52B7"/>
    <w:rsid w:val="00BA5480"/>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3E"/>
    <w:rsid w:val="00BB1FB2"/>
    <w:rsid w:val="00BB2062"/>
    <w:rsid w:val="00BB23DE"/>
    <w:rsid w:val="00BB2595"/>
    <w:rsid w:val="00BB26C7"/>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24"/>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D6"/>
    <w:rsid w:val="00BE12CA"/>
    <w:rsid w:val="00BE13A8"/>
    <w:rsid w:val="00BE1DEF"/>
    <w:rsid w:val="00BE2379"/>
    <w:rsid w:val="00BE24F6"/>
    <w:rsid w:val="00BE27E7"/>
    <w:rsid w:val="00BE2E9D"/>
    <w:rsid w:val="00BE318E"/>
    <w:rsid w:val="00BE3453"/>
    <w:rsid w:val="00BE34E9"/>
    <w:rsid w:val="00BE3A33"/>
    <w:rsid w:val="00BE3C6B"/>
    <w:rsid w:val="00BE3E27"/>
    <w:rsid w:val="00BE3E74"/>
    <w:rsid w:val="00BE403C"/>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6D86"/>
    <w:rsid w:val="00BE7284"/>
    <w:rsid w:val="00BE7566"/>
    <w:rsid w:val="00BE79C0"/>
    <w:rsid w:val="00BE79C1"/>
    <w:rsid w:val="00BE7B79"/>
    <w:rsid w:val="00BE7F40"/>
    <w:rsid w:val="00BF0115"/>
    <w:rsid w:val="00BF01CD"/>
    <w:rsid w:val="00BF02E0"/>
    <w:rsid w:val="00BF0397"/>
    <w:rsid w:val="00BF05EE"/>
    <w:rsid w:val="00BF08B6"/>
    <w:rsid w:val="00BF0914"/>
    <w:rsid w:val="00BF0A8A"/>
    <w:rsid w:val="00BF0FEA"/>
    <w:rsid w:val="00BF1356"/>
    <w:rsid w:val="00BF1703"/>
    <w:rsid w:val="00BF19C3"/>
    <w:rsid w:val="00BF1A53"/>
    <w:rsid w:val="00BF1F2E"/>
    <w:rsid w:val="00BF234B"/>
    <w:rsid w:val="00BF2411"/>
    <w:rsid w:val="00BF29D2"/>
    <w:rsid w:val="00BF2E67"/>
    <w:rsid w:val="00BF359E"/>
    <w:rsid w:val="00BF3A6C"/>
    <w:rsid w:val="00BF3B6A"/>
    <w:rsid w:val="00BF3BA4"/>
    <w:rsid w:val="00BF3C0E"/>
    <w:rsid w:val="00BF3FAD"/>
    <w:rsid w:val="00BF40C0"/>
    <w:rsid w:val="00BF415B"/>
    <w:rsid w:val="00BF4395"/>
    <w:rsid w:val="00BF491E"/>
    <w:rsid w:val="00BF4D7F"/>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B0C"/>
    <w:rsid w:val="00C02C0F"/>
    <w:rsid w:val="00C02F5E"/>
    <w:rsid w:val="00C0305B"/>
    <w:rsid w:val="00C03268"/>
    <w:rsid w:val="00C0326E"/>
    <w:rsid w:val="00C0388D"/>
    <w:rsid w:val="00C03A04"/>
    <w:rsid w:val="00C03ACD"/>
    <w:rsid w:val="00C03FC9"/>
    <w:rsid w:val="00C0484F"/>
    <w:rsid w:val="00C049CC"/>
    <w:rsid w:val="00C04B1C"/>
    <w:rsid w:val="00C04BDB"/>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33E"/>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EC0"/>
    <w:rsid w:val="00C11F0B"/>
    <w:rsid w:val="00C1211A"/>
    <w:rsid w:val="00C1243D"/>
    <w:rsid w:val="00C125FE"/>
    <w:rsid w:val="00C12660"/>
    <w:rsid w:val="00C129D4"/>
    <w:rsid w:val="00C12A2A"/>
    <w:rsid w:val="00C12D0B"/>
    <w:rsid w:val="00C13290"/>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63A"/>
    <w:rsid w:val="00C178B7"/>
    <w:rsid w:val="00C179BC"/>
    <w:rsid w:val="00C17A60"/>
    <w:rsid w:val="00C17B74"/>
    <w:rsid w:val="00C17CC2"/>
    <w:rsid w:val="00C200CD"/>
    <w:rsid w:val="00C2025B"/>
    <w:rsid w:val="00C207C4"/>
    <w:rsid w:val="00C20A36"/>
    <w:rsid w:val="00C20D47"/>
    <w:rsid w:val="00C20DBA"/>
    <w:rsid w:val="00C20E2C"/>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C23"/>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D40"/>
    <w:rsid w:val="00C26E4A"/>
    <w:rsid w:val="00C27050"/>
    <w:rsid w:val="00C27065"/>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BEF"/>
    <w:rsid w:val="00C31D66"/>
    <w:rsid w:val="00C31D7C"/>
    <w:rsid w:val="00C31E93"/>
    <w:rsid w:val="00C31EDE"/>
    <w:rsid w:val="00C321C2"/>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CD0"/>
    <w:rsid w:val="00C36DDF"/>
    <w:rsid w:val="00C36DFD"/>
    <w:rsid w:val="00C3715F"/>
    <w:rsid w:val="00C3720E"/>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0DA"/>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7D4"/>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3D7"/>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9C9"/>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2F"/>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6D1"/>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3F5D"/>
    <w:rsid w:val="00C941FC"/>
    <w:rsid w:val="00C9425B"/>
    <w:rsid w:val="00C947BC"/>
    <w:rsid w:val="00C947D0"/>
    <w:rsid w:val="00C947FC"/>
    <w:rsid w:val="00C948E6"/>
    <w:rsid w:val="00C949B5"/>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D52"/>
    <w:rsid w:val="00CA2347"/>
    <w:rsid w:val="00CA2543"/>
    <w:rsid w:val="00CA25C3"/>
    <w:rsid w:val="00CA2700"/>
    <w:rsid w:val="00CA289F"/>
    <w:rsid w:val="00CA2F65"/>
    <w:rsid w:val="00CA3239"/>
    <w:rsid w:val="00CA34FF"/>
    <w:rsid w:val="00CA398E"/>
    <w:rsid w:val="00CA40FB"/>
    <w:rsid w:val="00CA42E3"/>
    <w:rsid w:val="00CA4337"/>
    <w:rsid w:val="00CA43FC"/>
    <w:rsid w:val="00CA4902"/>
    <w:rsid w:val="00CA495B"/>
    <w:rsid w:val="00CA4A69"/>
    <w:rsid w:val="00CA4B9F"/>
    <w:rsid w:val="00CA4CF5"/>
    <w:rsid w:val="00CA4DA5"/>
    <w:rsid w:val="00CA53C8"/>
    <w:rsid w:val="00CA562B"/>
    <w:rsid w:val="00CA56D4"/>
    <w:rsid w:val="00CA5D41"/>
    <w:rsid w:val="00CA5DD1"/>
    <w:rsid w:val="00CA5EBE"/>
    <w:rsid w:val="00CA608C"/>
    <w:rsid w:val="00CA638D"/>
    <w:rsid w:val="00CA63FB"/>
    <w:rsid w:val="00CA679F"/>
    <w:rsid w:val="00CA6972"/>
    <w:rsid w:val="00CA69BC"/>
    <w:rsid w:val="00CA7765"/>
    <w:rsid w:val="00CA77C0"/>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52"/>
    <w:rsid w:val="00CB13E7"/>
    <w:rsid w:val="00CB14C6"/>
    <w:rsid w:val="00CB170B"/>
    <w:rsid w:val="00CB1BD8"/>
    <w:rsid w:val="00CB1D1B"/>
    <w:rsid w:val="00CB2116"/>
    <w:rsid w:val="00CB2190"/>
    <w:rsid w:val="00CB2D7A"/>
    <w:rsid w:val="00CB3232"/>
    <w:rsid w:val="00CB33DA"/>
    <w:rsid w:val="00CB377A"/>
    <w:rsid w:val="00CB3C84"/>
    <w:rsid w:val="00CB3F45"/>
    <w:rsid w:val="00CB410C"/>
    <w:rsid w:val="00CB413A"/>
    <w:rsid w:val="00CB41B4"/>
    <w:rsid w:val="00CB41F9"/>
    <w:rsid w:val="00CB427D"/>
    <w:rsid w:val="00CB44DE"/>
    <w:rsid w:val="00CB4634"/>
    <w:rsid w:val="00CB48A0"/>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1AAA"/>
    <w:rsid w:val="00CC1F4B"/>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6C1E"/>
    <w:rsid w:val="00CC7057"/>
    <w:rsid w:val="00CC76E2"/>
    <w:rsid w:val="00CC7940"/>
    <w:rsid w:val="00CC7AF8"/>
    <w:rsid w:val="00CD01B9"/>
    <w:rsid w:val="00CD0411"/>
    <w:rsid w:val="00CD05A4"/>
    <w:rsid w:val="00CD0894"/>
    <w:rsid w:val="00CD0911"/>
    <w:rsid w:val="00CD0D0D"/>
    <w:rsid w:val="00CD0DF6"/>
    <w:rsid w:val="00CD10DD"/>
    <w:rsid w:val="00CD10F2"/>
    <w:rsid w:val="00CD126C"/>
    <w:rsid w:val="00CD16D4"/>
    <w:rsid w:val="00CD173C"/>
    <w:rsid w:val="00CD19F7"/>
    <w:rsid w:val="00CD1B91"/>
    <w:rsid w:val="00CD1D04"/>
    <w:rsid w:val="00CD1D1F"/>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655"/>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385"/>
    <w:rsid w:val="00CD67FD"/>
    <w:rsid w:val="00CD6974"/>
    <w:rsid w:val="00CD69FE"/>
    <w:rsid w:val="00CD6D5A"/>
    <w:rsid w:val="00CD6D6A"/>
    <w:rsid w:val="00CD6E45"/>
    <w:rsid w:val="00CD6F97"/>
    <w:rsid w:val="00CD6FCD"/>
    <w:rsid w:val="00CD729A"/>
    <w:rsid w:val="00CD7635"/>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6D2F"/>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4FC"/>
    <w:rsid w:val="00CF27A6"/>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B5A"/>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3A6"/>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18F"/>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1C"/>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EF0"/>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379B5"/>
    <w:rsid w:val="00D37D0A"/>
    <w:rsid w:val="00D40B8E"/>
    <w:rsid w:val="00D40EAD"/>
    <w:rsid w:val="00D41262"/>
    <w:rsid w:val="00D418EA"/>
    <w:rsid w:val="00D41BE5"/>
    <w:rsid w:val="00D41F5F"/>
    <w:rsid w:val="00D424F2"/>
    <w:rsid w:val="00D4262B"/>
    <w:rsid w:val="00D42AA2"/>
    <w:rsid w:val="00D42B2E"/>
    <w:rsid w:val="00D42BAC"/>
    <w:rsid w:val="00D42BB9"/>
    <w:rsid w:val="00D43007"/>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6FC5"/>
    <w:rsid w:val="00D470D8"/>
    <w:rsid w:val="00D47637"/>
    <w:rsid w:val="00D478C2"/>
    <w:rsid w:val="00D47A6A"/>
    <w:rsid w:val="00D47C70"/>
    <w:rsid w:val="00D47D1D"/>
    <w:rsid w:val="00D47FDB"/>
    <w:rsid w:val="00D47FFB"/>
    <w:rsid w:val="00D506B1"/>
    <w:rsid w:val="00D50706"/>
    <w:rsid w:val="00D508C8"/>
    <w:rsid w:val="00D509FA"/>
    <w:rsid w:val="00D50CD1"/>
    <w:rsid w:val="00D516A7"/>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04"/>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83"/>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CE7"/>
    <w:rsid w:val="00D81F37"/>
    <w:rsid w:val="00D82023"/>
    <w:rsid w:val="00D82039"/>
    <w:rsid w:val="00D821C9"/>
    <w:rsid w:val="00D82606"/>
    <w:rsid w:val="00D8270E"/>
    <w:rsid w:val="00D829B7"/>
    <w:rsid w:val="00D82BAA"/>
    <w:rsid w:val="00D82DA6"/>
    <w:rsid w:val="00D8332F"/>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5E0"/>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B2"/>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48C"/>
    <w:rsid w:val="00D9577C"/>
    <w:rsid w:val="00D9580B"/>
    <w:rsid w:val="00D95D2D"/>
    <w:rsid w:val="00D95D39"/>
    <w:rsid w:val="00D95D3E"/>
    <w:rsid w:val="00D95E9A"/>
    <w:rsid w:val="00D9601E"/>
    <w:rsid w:val="00D96103"/>
    <w:rsid w:val="00D962A2"/>
    <w:rsid w:val="00D963CD"/>
    <w:rsid w:val="00D9644B"/>
    <w:rsid w:val="00D96492"/>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0FFE"/>
    <w:rsid w:val="00DB1308"/>
    <w:rsid w:val="00DB1E8A"/>
    <w:rsid w:val="00DB28CE"/>
    <w:rsid w:val="00DB2BB8"/>
    <w:rsid w:val="00DB2CDB"/>
    <w:rsid w:val="00DB32CC"/>
    <w:rsid w:val="00DB3619"/>
    <w:rsid w:val="00DB3BA9"/>
    <w:rsid w:val="00DB3D90"/>
    <w:rsid w:val="00DB3DEF"/>
    <w:rsid w:val="00DB3F2E"/>
    <w:rsid w:val="00DB40AE"/>
    <w:rsid w:val="00DB4190"/>
    <w:rsid w:val="00DB4203"/>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993"/>
    <w:rsid w:val="00DB6AFA"/>
    <w:rsid w:val="00DB6C4F"/>
    <w:rsid w:val="00DB6F91"/>
    <w:rsid w:val="00DB7247"/>
    <w:rsid w:val="00DB72C0"/>
    <w:rsid w:val="00DB761D"/>
    <w:rsid w:val="00DB7D41"/>
    <w:rsid w:val="00DB7FD3"/>
    <w:rsid w:val="00DC0053"/>
    <w:rsid w:val="00DC022D"/>
    <w:rsid w:val="00DC02D5"/>
    <w:rsid w:val="00DC06EE"/>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5C2"/>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5D"/>
    <w:rsid w:val="00DD6D64"/>
    <w:rsid w:val="00DD702A"/>
    <w:rsid w:val="00DD727F"/>
    <w:rsid w:val="00DD738B"/>
    <w:rsid w:val="00DD75E0"/>
    <w:rsid w:val="00DD7715"/>
    <w:rsid w:val="00DD7BAD"/>
    <w:rsid w:val="00DD7BBF"/>
    <w:rsid w:val="00DD7C10"/>
    <w:rsid w:val="00DD7F52"/>
    <w:rsid w:val="00DE01E8"/>
    <w:rsid w:val="00DE030E"/>
    <w:rsid w:val="00DE047E"/>
    <w:rsid w:val="00DE0551"/>
    <w:rsid w:val="00DE0570"/>
    <w:rsid w:val="00DE07FE"/>
    <w:rsid w:val="00DE09E9"/>
    <w:rsid w:val="00DE0A1A"/>
    <w:rsid w:val="00DE0AB4"/>
    <w:rsid w:val="00DE0AD0"/>
    <w:rsid w:val="00DE0AD5"/>
    <w:rsid w:val="00DE0D6E"/>
    <w:rsid w:val="00DE101F"/>
    <w:rsid w:val="00DE15D4"/>
    <w:rsid w:val="00DE176E"/>
    <w:rsid w:val="00DE1FAB"/>
    <w:rsid w:val="00DE24DF"/>
    <w:rsid w:val="00DE24E5"/>
    <w:rsid w:val="00DE2665"/>
    <w:rsid w:val="00DE27FC"/>
    <w:rsid w:val="00DE292A"/>
    <w:rsid w:val="00DE2A80"/>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651"/>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0F3"/>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38"/>
    <w:rsid w:val="00DF62D1"/>
    <w:rsid w:val="00DF62DF"/>
    <w:rsid w:val="00DF6838"/>
    <w:rsid w:val="00DF6CB8"/>
    <w:rsid w:val="00DF7243"/>
    <w:rsid w:val="00DF72C8"/>
    <w:rsid w:val="00DF734B"/>
    <w:rsid w:val="00DF7459"/>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BD9"/>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B1"/>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6ED"/>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6C32"/>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707"/>
    <w:rsid w:val="00E239AF"/>
    <w:rsid w:val="00E23EDE"/>
    <w:rsid w:val="00E23EED"/>
    <w:rsid w:val="00E23F56"/>
    <w:rsid w:val="00E23FB6"/>
    <w:rsid w:val="00E2407C"/>
    <w:rsid w:val="00E24374"/>
    <w:rsid w:val="00E24458"/>
    <w:rsid w:val="00E2481F"/>
    <w:rsid w:val="00E24D82"/>
    <w:rsid w:val="00E24E6F"/>
    <w:rsid w:val="00E24EDB"/>
    <w:rsid w:val="00E2504A"/>
    <w:rsid w:val="00E253DA"/>
    <w:rsid w:val="00E2569C"/>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3D8"/>
    <w:rsid w:val="00E276AB"/>
    <w:rsid w:val="00E276B8"/>
    <w:rsid w:val="00E27803"/>
    <w:rsid w:val="00E27D63"/>
    <w:rsid w:val="00E30586"/>
    <w:rsid w:val="00E31230"/>
    <w:rsid w:val="00E313C6"/>
    <w:rsid w:val="00E319D2"/>
    <w:rsid w:val="00E31D3A"/>
    <w:rsid w:val="00E31F4B"/>
    <w:rsid w:val="00E32176"/>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190"/>
    <w:rsid w:val="00E364A9"/>
    <w:rsid w:val="00E3666D"/>
    <w:rsid w:val="00E368FA"/>
    <w:rsid w:val="00E36F9A"/>
    <w:rsid w:val="00E3734B"/>
    <w:rsid w:val="00E373B7"/>
    <w:rsid w:val="00E3743E"/>
    <w:rsid w:val="00E3753C"/>
    <w:rsid w:val="00E375ED"/>
    <w:rsid w:val="00E37DCF"/>
    <w:rsid w:val="00E37E9D"/>
    <w:rsid w:val="00E4028B"/>
    <w:rsid w:val="00E4034A"/>
    <w:rsid w:val="00E40552"/>
    <w:rsid w:val="00E405DA"/>
    <w:rsid w:val="00E409AF"/>
    <w:rsid w:val="00E409E8"/>
    <w:rsid w:val="00E40A82"/>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00D"/>
    <w:rsid w:val="00E51184"/>
    <w:rsid w:val="00E51234"/>
    <w:rsid w:val="00E51614"/>
    <w:rsid w:val="00E518C5"/>
    <w:rsid w:val="00E519F6"/>
    <w:rsid w:val="00E5206F"/>
    <w:rsid w:val="00E521AA"/>
    <w:rsid w:val="00E5235F"/>
    <w:rsid w:val="00E52424"/>
    <w:rsid w:val="00E52486"/>
    <w:rsid w:val="00E52634"/>
    <w:rsid w:val="00E52734"/>
    <w:rsid w:val="00E527D7"/>
    <w:rsid w:val="00E53145"/>
    <w:rsid w:val="00E532E1"/>
    <w:rsid w:val="00E53501"/>
    <w:rsid w:val="00E53FE3"/>
    <w:rsid w:val="00E54064"/>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15C"/>
    <w:rsid w:val="00E714A3"/>
    <w:rsid w:val="00E715EE"/>
    <w:rsid w:val="00E719E1"/>
    <w:rsid w:val="00E71AD2"/>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9C"/>
    <w:rsid w:val="00E770B8"/>
    <w:rsid w:val="00E77253"/>
    <w:rsid w:val="00E77432"/>
    <w:rsid w:val="00E775BF"/>
    <w:rsid w:val="00E777B5"/>
    <w:rsid w:val="00E77BB0"/>
    <w:rsid w:val="00E800BF"/>
    <w:rsid w:val="00E80424"/>
    <w:rsid w:val="00E80489"/>
    <w:rsid w:val="00E804FB"/>
    <w:rsid w:val="00E80737"/>
    <w:rsid w:val="00E8084E"/>
    <w:rsid w:val="00E80E83"/>
    <w:rsid w:val="00E80F83"/>
    <w:rsid w:val="00E8103A"/>
    <w:rsid w:val="00E813E8"/>
    <w:rsid w:val="00E813F7"/>
    <w:rsid w:val="00E81776"/>
    <w:rsid w:val="00E81956"/>
    <w:rsid w:val="00E81A06"/>
    <w:rsid w:val="00E81BF3"/>
    <w:rsid w:val="00E82089"/>
    <w:rsid w:val="00E826D0"/>
    <w:rsid w:val="00E826DC"/>
    <w:rsid w:val="00E82809"/>
    <w:rsid w:val="00E828AC"/>
    <w:rsid w:val="00E82965"/>
    <w:rsid w:val="00E82988"/>
    <w:rsid w:val="00E82A6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D69"/>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1EF"/>
    <w:rsid w:val="00E87AE7"/>
    <w:rsid w:val="00E87DCF"/>
    <w:rsid w:val="00E87EAD"/>
    <w:rsid w:val="00E908FE"/>
    <w:rsid w:val="00E90DAD"/>
    <w:rsid w:val="00E90EB0"/>
    <w:rsid w:val="00E910C6"/>
    <w:rsid w:val="00E91387"/>
    <w:rsid w:val="00E913A6"/>
    <w:rsid w:val="00E9151F"/>
    <w:rsid w:val="00E9159A"/>
    <w:rsid w:val="00E9165A"/>
    <w:rsid w:val="00E916B3"/>
    <w:rsid w:val="00E9190D"/>
    <w:rsid w:val="00E91FF0"/>
    <w:rsid w:val="00E92512"/>
    <w:rsid w:val="00E92768"/>
    <w:rsid w:val="00E92926"/>
    <w:rsid w:val="00E9297A"/>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5567"/>
    <w:rsid w:val="00E961C6"/>
    <w:rsid w:val="00E9626C"/>
    <w:rsid w:val="00E962E6"/>
    <w:rsid w:val="00E9663C"/>
    <w:rsid w:val="00E9672F"/>
    <w:rsid w:val="00E96C26"/>
    <w:rsid w:val="00E96C36"/>
    <w:rsid w:val="00E97245"/>
    <w:rsid w:val="00E973EC"/>
    <w:rsid w:val="00E974A6"/>
    <w:rsid w:val="00E97D06"/>
    <w:rsid w:val="00E97FEA"/>
    <w:rsid w:val="00EA0269"/>
    <w:rsid w:val="00EA0820"/>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ABD"/>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A7EB2"/>
    <w:rsid w:val="00EB02C3"/>
    <w:rsid w:val="00EB08D8"/>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03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6C"/>
    <w:rsid w:val="00EB72BA"/>
    <w:rsid w:val="00EB73A3"/>
    <w:rsid w:val="00EB7B29"/>
    <w:rsid w:val="00EB7D20"/>
    <w:rsid w:val="00EB7D9E"/>
    <w:rsid w:val="00EC001E"/>
    <w:rsid w:val="00EC0124"/>
    <w:rsid w:val="00EC0168"/>
    <w:rsid w:val="00EC07EF"/>
    <w:rsid w:val="00EC08B9"/>
    <w:rsid w:val="00EC0A1E"/>
    <w:rsid w:val="00EC0A39"/>
    <w:rsid w:val="00EC1144"/>
    <w:rsid w:val="00EC133C"/>
    <w:rsid w:val="00EC13A1"/>
    <w:rsid w:val="00EC146C"/>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7CD"/>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4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88C"/>
    <w:rsid w:val="00ED3975"/>
    <w:rsid w:val="00ED3977"/>
    <w:rsid w:val="00ED39EF"/>
    <w:rsid w:val="00ED4217"/>
    <w:rsid w:val="00ED44D5"/>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25"/>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421"/>
    <w:rsid w:val="00EE3535"/>
    <w:rsid w:val="00EE39D2"/>
    <w:rsid w:val="00EE3BCC"/>
    <w:rsid w:val="00EE4037"/>
    <w:rsid w:val="00EE4153"/>
    <w:rsid w:val="00EE457C"/>
    <w:rsid w:val="00EE4E1F"/>
    <w:rsid w:val="00EE4F28"/>
    <w:rsid w:val="00EE53F2"/>
    <w:rsid w:val="00EE5A31"/>
    <w:rsid w:val="00EE610E"/>
    <w:rsid w:val="00EE651A"/>
    <w:rsid w:val="00EE6924"/>
    <w:rsid w:val="00EE6A35"/>
    <w:rsid w:val="00EE73B8"/>
    <w:rsid w:val="00EE746D"/>
    <w:rsid w:val="00EE752C"/>
    <w:rsid w:val="00EE772C"/>
    <w:rsid w:val="00EE7F36"/>
    <w:rsid w:val="00EE7F95"/>
    <w:rsid w:val="00EF006A"/>
    <w:rsid w:val="00EF033F"/>
    <w:rsid w:val="00EF0AA6"/>
    <w:rsid w:val="00EF0BA8"/>
    <w:rsid w:val="00EF0D12"/>
    <w:rsid w:val="00EF0F4C"/>
    <w:rsid w:val="00EF1112"/>
    <w:rsid w:val="00EF162E"/>
    <w:rsid w:val="00EF172D"/>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4AF"/>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985"/>
    <w:rsid w:val="00F00C45"/>
    <w:rsid w:val="00F00F29"/>
    <w:rsid w:val="00F01181"/>
    <w:rsid w:val="00F0119C"/>
    <w:rsid w:val="00F0125F"/>
    <w:rsid w:val="00F01393"/>
    <w:rsid w:val="00F017F5"/>
    <w:rsid w:val="00F01823"/>
    <w:rsid w:val="00F01BF2"/>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7F2"/>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C4C"/>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253"/>
    <w:rsid w:val="00F144EB"/>
    <w:rsid w:val="00F1460A"/>
    <w:rsid w:val="00F14695"/>
    <w:rsid w:val="00F14870"/>
    <w:rsid w:val="00F14B07"/>
    <w:rsid w:val="00F14B32"/>
    <w:rsid w:val="00F14EF7"/>
    <w:rsid w:val="00F14F51"/>
    <w:rsid w:val="00F1512F"/>
    <w:rsid w:val="00F15696"/>
    <w:rsid w:val="00F156E9"/>
    <w:rsid w:val="00F157D0"/>
    <w:rsid w:val="00F158DF"/>
    <w:rsid w:val="00F159D1"/>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BF9"/>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4BE"/>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F3"/>
    <w:rsid w:val="00F35CD7"/>
    <w:rsid w:val="00F35DFC"/>
    <w:rsid w:val="00F35F36"/>
    <w:rsid w:val="00F35F3C"/>
    <w:rsid w:val="00F36378"/>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9D"/>
    <w:rsid w:val="00F37ED4"/>
    <w:rsid w:val="00F40162"/>
    <w:rsid w:val="00F4017D"/>
    <w:rsid w:val="00F40491"/>
    <w:rsid w:val="00F40584"/>
    <w:rsid w:val="00F4071E"/>
    <w:rsid w:val="00F40790"/>
    <w:rsid w:val="00F40920"/>
    <w:rsid w:val="00F40B4A"/>
    <w:rsid w:val="00F40E33"/>
    <w:rsid w:val="00F40ECA"/>
    <w:rsid w:val="00F40F30"/>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3E11"/>
    <w:rsid w:val="00F446C5"/>
    <w:rsid w:val="00F446EF"/>
    <w:rsid w:val="00F45649"/>
    <w:rsid w:val="00F45882"/>
    <w:rsid w:val="00F45898"/>
    <w:rsid w:val="00F45C51"/>
    <w:rsid w:val="00F45C84"/>
    <w:rsid w:val="00F45D85"/>
    <w:rsid w:val="00F460EA"/>
    <w:rsid w:val="00F4674B"/>
    <w:rsid w:val="00F46789"/>
    <w:rsid w:val="00F469B9"/>
    <w:rsid w:val="00F469DC"/>
    <w:rsid w:val="00F46F38"/>
    <w:rsid w:val="00F46FB9"/>
    <w:rsid w:val="00F474F9"/>
    <w:rsid w:val="00F47561"/>
    <w:rsid w:val="00F47644"/>
    <w:rsid w:val="00F47785"/>
    <w:rsid w:val="00F4780B"/>
    <w:rsid w:val="00F47E44"/>
    <w:rsid w:val="00F5019A"/>
    <w:rsid w:val="00F502F5"/>
    <w:rsid w:val="00F504D0"/>
    <w:rsid w:val="00F50761"/>
    <w:rsid w:val="00F50B62"/>
    <w:rsid w:val="00F50F02"/>
    <w:rsid w:val="00F51AAC"/>
    <w:rsid w:val="00F51BEC"/>
    <w:rsid w:val="00F51D50"/>
    <w:rsid w:val="00F52074"/>
    <w:rsid w:val="00F52491"/>
    <w:rsid w:val="00F524A4"/>
    <w:rsid w:val="00F525DB"/>
    <w:rsid w:val="00F52B4E"/>
    <w:rsid w:val="00F52C4A"/>
    <w:rsid w:val="00F531D0"/>
    <w:rsid w:val="00F532EF"/>
    <w:rsid w:val="00F53301"/>
    <w:rsid w:val="00F53781"/>
    <w:rsid w:val="00F53911"/>
    <w:rsid w:val="00F53E31"/>
    <w:rsid w:val="00F53E6D"/>
    <w:rsid w:val="00F53F6F"/>
    <w:rsid w:val="00F54149"/>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221"/>
    <w:rsid w:val="00F575ED"/>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3C3"/>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B96"/>
    <w:rsid w:val="00F63C74"/>
    <w:rsid w:val="00F63D05"/>
    <w:rsid w:val="00F63D90"/>
    <w:rsid w:val="00F64057"/>
    <w:rsid w:val="00F642C9"/>
    <w:rsid w:val="00F64464"/>
    <w:rsid w:val="00F644B1"/>
    <w:rsid w:val="00F6465A"/>
    <w:rsid w:val="00F648EC"/>
    <w:rsid w:val="00F64ADA"/>
    <w:rsid w:val="00F64AE5"/>
    <w:rsid w:val="00F64D94"/>
    <w:rsid w:val="00F65322"/>
    <w:rsid w:val="00F6571B"/>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A"/>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1E18"/>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15"/>
    <w:rsid w:val="00F83794"/>
    <w:rsid w:val="00F83956"/>
    <w:rsid w:val="00F83DC9"/>
    <w:rsid w:val="00F83E01"/>
    <w:rsid w:val="00F83F2A"/>
    <w:rsid w:val="00F84046"/>
    <w:rsid w:val="00F84210"/>
    <w:rsid w:val="00F844ED"/>
    <w:rsid w:val="00F84622"/>
    <w:rsid w:val="00F846DE"/>
    <w:rsid w:val="00F84784"/>
    <w:rsid w:val="00F84924"/>
    <w:rsid w:val="00F84BBE"/>
    <w:rsid w:val="00F84EB6"/>
    <w:rsid w:val="00F85322"/>
    <w:rsid w:val="00F85370"/>
    <w:rsid w:val="00F85466"/>
    <w:rsid w:val="00F854F0"/>
    <w:rsid w:val="00F85611"/>
    <w:rsid w:val="00F8574C"/>
    <w:rsid w:val="00F85821"/>
    <w:rsid w:val="00F85CDC"/>
    <w:rsid w:val="00F85DB5"/>
    <w:rsid w:val="00F85E37"/>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B00"/>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08"/>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A7D"/>
    <w:rsid w:val="00F97B5C"/>
    <w:rsid w:val="00F97BD6"/>
    <w:rsid w:val="00F97C05"/>
    <w:rsid w:val="00FA000F"/>
    <w:rsid w:val="00FA0114"/>
    <w:rsid w:val="00FA0342"/>
    <w:rsid w:val="00FA098A"/>
    <w:rsid w:val="00FA0994"/>
    <w:rsid w:val="00FA0A5F"/>
    <w:rsid w:val="00FA0B51"/>
    <w:rsid w:val="00FA0C58"/>
    <w:rsid w:val="00FA0EF3"/>
    <w:rsid w:val="00FA156E"/>
    <w:rsid w:val="00FA1695"/>
    <w:rsid w:val="00FA17AA"/>
    <w:rsid w:val="00FA17DD"/>
    <w:rsid w:val="00FA193C"/>
    <w:rsid w:val="00FA1B5D"/>
    <w:rsid w:val="00FA1BD6"/>
    <w:rsid w:val="00FA21B5"/>
    <w:rsid w:val="00FA2378"/>
    <w:rsid w:val="00FA241D"/>
    <w:rsid w:val="00FA2727"/>
    <w:rsid w:val="00FA2910"/>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7BC"/>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780"/>
    <w:rsid w:val="00FB3806"/>
    <w:rsid w:val="00FB3B3C"/>
    <w:rsid w:val="00FB3B6F"/>
    <w:rsid w:val="00FB3F4E"/>
    <w:rsid w:val="00FB3F84"/>
    <w:rsid w:val="00FB4064"/>
    <w:rsid w:val="00FB412C"/>
    <w:rsid w:val="00FB4238"/>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671"/>
    <w:rsid w:val="00FD47DE"/>
    <w:rsid w:val="00FD4F27"/>
    <w:rsid w:val="00FD51A7"/>
    <w:rsid w:val="00FD5244"/>
    <w:rsid w:val="00FD538D"/>
    <w:rsid w:val="00FD55A0"/>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0FD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E4F"/>
    <w:rsid w:val="00FE3F24"/>
    <w:rsid w:val="00FE43E8"/>
    <w:rsid w:val="00FE4452"/>
    <w:rsid w:val="00FE44B8"/>
    <w:rsid w:val="00FE48AE"/>
    <w:rsid w:val="00FE49CC"/>
    <w:rsid w:val="00FE4A08"/>
    <w:rsid w:val="00FE4A8B"/>
    <w:rsid w:val="00FE4BF9"/>
    <w:rsid w:val="00FE4BFD"/>
    <w:rsid w:val="00FE4FF8"/>
    <w:rsid w:val="00FE52D6"/>
    <w:rsid w:val="00FE5369"/>
    <w:rsid w:val="00FE54F8"/>
    <w:rsid w:val="00FE5517"/>
    <w:rsid w:val="00FE578A"/>
    <w:rsid w:val="00FE58FB"/>
    <w:rsid w:val="00FE5B49"/>
    <w:rsid w:val="00FE5F2D"/>
    <w:rsid w:val="00FE6052"/>
    <w:rsid w:val="00FE6588"/>
    <w:rsid w:val="00FE6D47"/>
    <w:rsid w:val="00FE709E"/>
    <w:rsid w:val="00FE76A0"/>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673"/>
    <w:rsid w:val="00FF76DE"/>
    <w:rsid w:val="00FF7EAE"/>
    <w:rsid w:val="030F0CDF"/>
    <w:rsid w:val="066FB630"/>
    <w:rsid w:val="0A933F0F"/>
    <w:rsid w:val="0E020713"/>
    <w:rsid w:val="0F66174B"/>
    <w:rsid w:val="11D7CE9C"/>
    <w:rsid w:val="12680860"/>
    <w:rsid w:val="12B9ACD0"/>
    <w:rsid w:val="1D3A3B29"/>
    <w:rsid w:val="25A54496"/>
    <w:rsid w:val="263510EA"/>
    <w:rsid w:val="26B04C73"/>
    <w:rsid w:val="2BCA521C"/>
    <w:rsid w:val="2D3AE182"/>
    <w:rsid w:val="378B2703"/>
    <w:rsid w:val="3854110C"/>
    <w:rsid w:val="3CE2623F"/>
    <w:rsid w:val="3F251931"/>
    <w:rsid w:val="42ACAD05"/>
    <w:rsid w:val="46DAF2D2"/>
    <w:rsid w:val="502CCF50"/>
    <w:rsid w:val="50BF4ED4"/>
    <w:rsid w:val="5114D014"/>
    <w:rsid w:val="548C17A6"/>
    <w:rsid w:val="58053FFE"/>
    <w:rsid w:val="5AEC6525"/>
    <w:rsid w:val="5C7DFB78"/>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183964B-3FC1-4B93-9E27-CC1BF9BCD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8990421">
      <w:bodyDiv w:val="1"/>
      <w:marLeft w:val="0"/>
      <w:marRight w:val="0"/>
      <w:marTop w:val="0"/>
      <w:marBottom w:val="0"/>
      <w:divBdr>
        <w:top w:val="none" w:sz="0" w:space="0" w:color="auto"/>
        <w:left w:val="none" w:sz="0" w:space="0" w:color="auto"/>
        <w:bottom w:val="none" w:sz="0" w:space="0" w:color="auto"/>
        <w:right w:val="none" w:sz="0" w:space="0" w:color="auto"/>
      </w:divBdr>
    </w:div>
    <w:div w:id="76755973">
      <w:bodyDiv w:val="1"/>
      <w:marLeft w:val="0"/>
      <w:marRight w:val="0"/>
      <w:marTop w:val="0"/>
      <w:marBottom w:val="0"/>
      <w:divBdr>
        <w:top w:val="none" w:sz="0" w:space="0" w:color="auto"/>
        <w:left w:val="none" w:sz="0" w:space="0" w:color="auto"/>
        <w:bottom w:val="none" w:sz="0" w:space="0" w:color="auto"/>
        <w:right w:val="none" w:sz="0" w:space="0" w:color="auto"/>
      </w:divBdr>
      <w:divsChild>
        <w:div w:id="978343832">
          <w:marLeft w:val="0"/>
          <w:marRight w:val="0"/>
          <w:marTop w:val="0"/>
          <w:marBottom w:val="0"/>
          <w:divBdr>
            <w:top w:val="none" w:sz="0" w:space="0" w:color="auto"/>
            <w:left w:val="none" w:sz="0" w:space="0" w:color="auto"/>
            <w:bottom w:val="none" w:sz="0" w:space="0" w:color="auto"/>
            <w:right w:val="none" w:sz="0" w:space="0" w:color="auto"/>
          </w:divBdr>
          <w:divsChild>
            <w:div w:id="1284653209">
              <w:marLeft w:val="0"/>
              <w:marRight w:val="0"/>
              <w:marTop w:val="0"/>
              <w:marBottom w:val="0"/>
              <w:divBdr>
                <w:top w:val="none" w:sz="0" w:space="0" w:color="auto"/>
                <w:left w:val="none" w:sz="0" w:space="0" w:color="auto"/>
                <w:bottom w:val="none" w:sz="0" w:space="0" w:color="auto"/>
                <w:right w:val="none" w:sz="0" w:space="0" w:color="auto"/>
              </w:divBdr>
              <w:divsChild>
                <w:div w:id="207452117">
                  <w:marLeft w:val="0"/>
                  <w:marRight w:val="0"/>
                  <w:marTop w:val="0"/>
                  <w:marBottom w:val="0"/>
                  <w:divBdr>
                    <w:top w:val="none" w:sz="0" w:space="0" w:color="auto"/>
                    <w:left w:val="none" w:sz="0" w:space="0" w:color="auto"/>
                    <w:bottom w:val="none" w:sz="0" w:space="0" w:color="auto"/>
                    <w:right w:val="none" w:sz="0" w:space="0" w:color="auto"/>
                  </w:divBdr>
                  <w:divsChild>
                    <w:div w:id="11965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078022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2905929">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57448234">
      <w:bodyDiv w:val="1"/>
      <w:marLeft w:val="0"/>
      <w:marRight w:val="0"/>
      <w:marTop w:val="0"/>
      <w:marBottom w:val="0"/>
      <w:divBdr>
        <w:top w:val="none" w:sz="0" w:space="0" w:color="auto"/>
        <w:left w:val="none" w:sz="0" w:space="0" w:color="auto"/>
        <w:bottom w:val="none" w:sz="0" w:space="0" w:color="auto"/>
        <w:right w:val="none" w:sz="0" w:space="0" w:color="auto"/>
      </w:divBdr>
    </w:div>
    <w:div w:id="2668930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219365">
      <w:bodyDiv w:val="1"/>
      <w:marLeft w:val="0"/>
      <w:marRight w:val="0"/>
      <w:marTop w:val="0"/>
      <w:marBottom w:val="0"/>
      <w:divBdr>
        <w:top w:val="none" w:sz="0" w:space="0" w:color="auto"/>
        <w:left w:val="none" w:sz="0" w:space="0" w:color="auto"/>
        <w:bottom w:val="none" w:sz="0" w:space="0" w:color="auto"/>
        <w:right w:val="none" w:sz="0" w:space="0" w:color="auto"/>
      </w:divBdr>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60862863">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49920193">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664437">
      <w:bodyDiv w:val="1"/>
      <w:marLeft w:val="0"/>
      <w:marRight w:val="0"/>
      <w:marTop w:val="0"/>
      <w:marBottom w:val="0"/>
      <w:divBdr>
        <w:top w:val="none" w:sz="0" w:space="0" w:color="auto"/>
        <w:left w:val="none" w:sz="0" w:space="0" w:color="auto"/>
        <w:bottom w:val="none" w:sz="0" w:space="0" w:color="auto"/>
        <w:right w:val="none" w:sz="0" w:space="0" w:color="auto"/>
      </w:divBdr>
    </w:div>
    <w:div w:id="5945588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8431357">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9639948">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546362">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1186525">
      <w:bodyDiv w:val="1"/>
      <w:marLeft w:val="0"/>
      <w:marRight w:val="0"/>
      <w:marTop w:val="0"/>
      <w:marBottom w:val="0"/>
      <w:divBdr>
        <w:top w:val="none" w:sz="0" w:space="0" w:color="auto"/>
        <w:left w:val="none" w:sz="0" w:space="0" w:color="auto"/>
        <w:bottom w:val="none" w:sz="0" w:space="0" w:color="auto"/>
        <w:right w:val="none" w:sz="0" w:space="0" w:color="auto"/>
      </w:divBdr>
    </w:div>
    <w:div w:id="92460494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4110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2506551">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38748795">
      <w:bodyDiv w:val="1"/>
      <w:marLeft w:val="0"/>
      <w:marRight w:val="0"/>
      <w:marTop w:val="0"/>
      <w:marBottom w:val="0"/>
      <w:divBdr>
        <w:top w:val="none" w:sz="0" w:space="0" w:color="auto"/>
        <w:left w:val="none" w:sz="0" w:space="0" w:color="auto"/>
        <w:bottom w:val="none" w:sz="0" w:space="0" w:color="auto"/>
        <w:right w:val="none" w:sz="0" w:space="0" w:color="auto"/>
      </w:divBdr>
      <w:divsChild>
        <w:div w:id="1740057441">
          <w:marLeft w:val="0"/>
          <w:marRight w:val="0"/>
          <w:marTop w:val="0"/>
          <w:marBottom w:val="0"/>
          <w:divBdr>
            <w:top w:val="none" w:sz="0" w:space="0" w:color="auto"/>
            <w:left w:val="none" w:sz="0" w:space="0" w:color="auto"/>
            <w:bottom w:val="none" w:sz="0" w:space="0" w:color="auto"/>
            <w:right w:val="none" w:sz="0" w:space="0" w:color="auto"/>
          </w:divBdr>
          <w:divsChild>
            <w:div w:id="942766868">
              <w:marLeft w:val="0"/>
              <w:marRight w:val="0"/>
              <w:marTop w:val="0"/>
              <w:marBottom w:val="0"/>
              <w:divBdr>
                <w:top w:val="none" w:sz="0" w:space="0" w:color="auto"/>
                <w:left w:val="none" w:sz="0" w:space="0" w:color="auto"/>
                <w:bottom w:val="none" w:sz="0" w:space="0" w:color="auto"/>
                <w:right w:val="none" w:sz="0" w:space="0" w:color="auto"/>
              </w:divBdr>
              <w:divsChild>
                <w:div w:id="1834830988">
                  <w:marLeft w:val="0"/>
                  <w:marRight w:val="0"/>
                  <w:marTop w:val="0"/>
                  <w:marBottom w:val="0"/>
                  <w:divBdr>
                    <w:top w:val="none" w:sz="0" w:space="0" w:color="auto"/>
                    <w:left w:val="none" w:sz="0" w:space="0" w:color="auto"/>
                    <w:bottom w:val="none" w:sz="0" w:space="0" w:color="auto"/>
                    <w:right w:val="none" w:sz="0" w:space="0" w:color="auto"/>
                  </w:divBdr>
                  <w:divsChild>
                    <w:div w:id="57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167496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1445984">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3287802">
      <w:bodyDiv w:val="1"/>
      <w:marLeft w:val="0"/>
      <w:marRight w:val="0"/>
      <w:marTop w:val="0"/>
      <w:marBottom w:val="0"/>
      <w:divBdr>
        <w:top w:val="none" w:sz="0" w:space="0" w:color="auto"/>
        <w:left w:val="none" w:sz="0" w:space="0" w:color="auto"/>
        <w:bottom w:val="none" w:sz="0" w:space="0" w:color="auto"/>
        <w:right w:val="none" w:sz="0" w:space="0" w:color="auto"/>
      </w:divBdr>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1313775">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22161923">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086300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9865770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324729">
      <w:bodyDiv w:val="1"/>
      <w:marLeft w:val="0"/>
      <w:marRight w:val="0"/>
      <w:marTop w:val="0"/>
      <w:marBottom w:val="0"/>
      <w:divBdr>
        <w:top w:val="none" w:sz="0" w:space="0" w:color="auto"/>
        <w:left w:val="none" w:sz="0" w:space="0" w:color="auto"/>
        <w:bottom w:val="none" w:sz="0" w:space="0" w:color="auto"/>
        <w:right w:val="none" w:sz="0" w:space="0" w:color="auto"/>
      </w:divBdr>
      <w:divsChild>
        <w:div w:id="1859194870">
          <w:marLeft w:val="0"/>
          <w:marRight w:val="0"/>
          <w:marTop w:val="0"/>
          <w:marBottom w:val="0"/>
          <w:divBdr>
            <w:top w:val="none" w:sz="0" w:space="0" w:color="auto"/>
            <w:left w:val="none" w:sz="0" w:space="0" w:color="auto"/>
            <w:bottom w:val="none" w:sz="0" w:space="0" w:color="auto"/>
            <w:right w:val="none" w:sz="0" w:space="0" w:color="auto"/>
          </w:divBdr>
          <w:divsChild>
            <w:div w:id="2106152802">
              <w:marLeft w:val="0"/>
              <w:marRight w:val="0"/>
              <w:marTop w:val="0"/>
              <w:marBottom w:val="0"/>
              <w:divBdr>
                <w:top w:val="none" w:sz="0" w:space="0" w:color="auto"/>
                <w:left w:val="none" w:sz="0" w:space="0" w:color="auto"/>
                <w:bottom w:val="none" w:sz="0" w:space="0" w:color="auto"/>
                <w:right w:val="none" w:sz="0" w:space="0" w:color="auto"/>
              </w:divBdr>
              <w:divsChild>
                <w:div w:id="1945648162">
                  <w:marLeft w:val="0"/>
                  <w:marRight w:val="0"/>
                  <w:marTop w:val="0"/>
                  <w:marBottom w:val="0"/>
                  <w:divBdr>
                    <w:top w:val="none" w:sz="0" w:space="0" w:color="auto"/>
                    <w:left w:val="none" w:sz="0" w:space="0" w:color="auto"/>
                    <w:bottom w:val="none" w:sz="0" w:space="0" w:color="auto"/>
                    <w:right w:val="none" w:sz="0" w:space="0" w:color="auto"/>
                  </w:divBdr>
                  <w:divsChild>
                    <w:div w:id="206243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476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1529376">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94682">
      <w:bodyDiv w:val="1"/>
      <w:marLeft w:val="0"/>
      <w:marRight w:val="0"/>
      <w:marTop w:val="0"/>
      <w:marBottom w:val="0"/>
      <w:divBdr>
        <w:top w:val="none" w:sz="0" w:space="0" w:color="auto"/>
        <w:left w:val="none" w:sz="0" w:space="0" w:color="auto"/>
        <w:bottom w:val="none" w:sz="0" w:space="0" w:color="auto"/>
        <w:right w:val="none" w:sz="0" w:space="0" w:color="auto"/>
      </w:divBdr>
    </w:div>
    <w:div w:id="192756999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783244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930929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2393684">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136206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BC840A4-A169-4E25-9C1D-2B9E846DF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purl.org/dc/elements/1.1/"/>
    <ds:schemaRef ds:uri="http://schemas.microsoft.com/office/2006/documentManagement/types"/>
    <ds:schemaRef ds:uri="http://purl.org/dc/dcmitype/"/>
    <ds:schemaRef ds:uri="d8762117-8292-4133-b1c7-eab5c6487cfd"/>
    <ds:schemaRef ds:uri="http://purl.org/dc/terms/"/>
    <ds:schemaRef ds:uri="http://schemas.microsoft.com/sharepoint/v3"/>
    <ds:schemaRef ds:uri="2f282d3b-eb4a-4b09-b61f-b9593442e286"/>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Links>
    <vt:vector size="6" baseType="variant">
      <vt:variant>
        <vt:i4>1114167</vt:i4>
      </vt:variant>
      <vt:variant>
        <vt:i4>11</vt:i4>
      </vt:variant>
      <vt:variant>
        <vt:i4>0</vt:i4>
      </vt:variant>
      <vt:variant>
        <vt:i4>5</vt:i4>
      </vt:variant>
      <vt:variant>
        <vt:lpwstr/>
      </vt:variant>
      <vt:variant>
        <vt:lpwstr>_Toc213071167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2022-10-01T05:23:00Z</cp:lastPrinted>
  <dcterms:created xsi:type="dcterms:W3CDTF">2025-11-07T16:00:00Z</dcterms:created>
  <dcterms:modified xsi:type="dcterms:W3CDTF">2025-11-07T16:00:00Z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